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BDE9" w14:textId="67139CA1" w:rsidR="00AE508E" w:rsidRPr="00216E69" w:rsidRDefault="00C01510" w:rsidP="00216E69">
      <w:pPr>
        <w:autoSpaceDE w:val="0"/>
        <w:autoSpaceDN w:val="0"/>
        <w:adjustRightInd w:val="0"/>
        <w:spacing w:before="960" w:line="276" w:lineRule="auto"/>
        <w:rPr>
          <w:rFonts w:ascii="Arial" w:eastAsiaTheme="majorEastAsia" w:hAnsi="Arial" w:cs="Arial"/>
          <w:b/>
          <w:bCs/>
        </w:rPr>
      </w:pPr>
      <w:r w:rsidRPr="00C01510">
        <w:rPr>
          <w:rFonts w:ascii="Arial" w:hAnsi="Arial" w:cs="Arial"/>
          <w:b/>
          <w:noProof/>
          <w:color w:val="548DD4" w:themeColor="text2" w:themeTint="99"/>
          <w:sz w:val="22"/>
          <w:szCs w:val="22"/>
          <w:lang w:eastAsia="pl-PL"/>
        </w:rPr>
        <w:drawing>
          <wp:anchor distT="0" distB="0" distL="114300" distR="114300" simplePos="0" relativeHeight="251691008" behindDoc="0" locked="0" layoutInCell="1" allowOverlap="1" wp14:anchorId="6D2EBF31" wp14:editId="5C07C002">
            <wp:simplePos x="0" y="0"/>
            <wp:positionH relativeFrom="column">
              <wp:posOffset>4881880</wp:posOffset>
            </wp:positionH>
            <wp:positionV relativeFrom="paragraph">
              <wp:posOffset>-747395</wp:posOffset>
            </wp:positionV>
            <wp:extent cx="876300" cy="12420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510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17569218" wp14:editId="3AFC5997">
            <wp:simplePos x="0" y="0"/>
            <wp:positionH relativeFrom="column">
              <wp:posOffset>1022350</wp:posOffset>
            </wp:positionH>
            <wp:positionV relativeFrom="paragraph">
              <wp:posOffset>-642620</wp:posOffset>
            </wp:positionV>
            <wp:extent cx="1685925" cy="82804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510">
        <w:rPr>
          <w:rFonts w:ascii="Arial" w:hAnsi="Arial" w:cs="Arial"/>
          <w:b/>
          <w:noProof/>
          <w:color w:val="548DD4" w:themeColor="text2" w:themeTint="99"/>
          <w:sz w:val="22"/>
          <w:szCs w:val="22"/>
          <w:lang w:eastAsia="pl-PL"/>
        </w:rPr>
        <w:drawing>
          <wp:anchor distT="0" distB="0" distL="114300" distR="114300" simplePos="0" relativeHeight="251674624" behindDoc="0" locked="0" layoutInCell="1" allowOverlap="1" wp14:anchorId="7DAD2BC8" wp14:editId="421C887F">
            <wp:simplePos x="0" y="0"/>
            <wp:positionH relativeFrom="column">
              <wp:posOffset>2757805</wp:posOffset>
            </wp:positionH>
            <wp:positionV relativeFrom="paragraph">
              <wp:posOffset>-614045</wp:posOffset>
            </wp:positionV>
            <wp:extent cx="1960245" cy="609600"/>
            <wp:effectExtent l="0" t="0" r="190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510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37760" behindDoc="1" locked="0" layoutInCell="1" allowOverlap="1" wp14:anchorId="194585A4" wp14:editId="6BD3D3AB">
            <wp:simplePos x="0" y="0"/>
            <wp:positionH relativeFrom="column">
              <wp:posOffset>-4445</wp:posOffset>
            </wp:positionH>
            <wp:positionV relativeFrom="paragraph">
              <wp:posOffset>-650240</wp:posOffset>
            </wp:positionV>
            <wp:extent cx="855799" cy="1011555"/>
            <wp:effectExtent l="0" t="0" r="1905" b="0"/>
            <wp:wrapNone/>
            <wp:docPr id="4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99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08E" w:rsidRPr="00C0151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KARTA UCZESTNIKA SPŁYWU KAJAKOWEGO RZEKĄ SŁUPI</w:t>
      </w:r>
      <w:r w:rsidR="00007A8C" w:rsidRPr="00C0151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Ą Z KRZYNI DO LUBUNIA W DNIU 16 LIPCA</w:t>
      </w:r>
      <w:r w:rsidR="00AE508E" w:rsidRPr="00C0151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2022</w:t>
      </w:r>
      <w:r w:rsidR="00216E69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E508E" w:rsidRPr="00C01510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ROKU.</w:t>
      </w:r>
    </w:p>
    <w:p w14:paraId="425454FB" w14:textId="43E95B18" w:rsidR="00AE508E" w:rsidRPr="00C01510" w:rsidRDefault="00AE508E" w:rsidP="00216E69">
      <w:pPr>
        <w:autoSpaceDE w:val="0"/>
        <w:autoSpaceDN w:val="0"/>
        <w:adjustRightInd w:val="0"/>
        <w:spacing w:before="480" w:line="600" w:lineRule="auto"/>
        <w:jc w:val="both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Imię i nazwisko…………………………………………………………………………….</w:t>
      </w:r>
      <w:r w:rsidR="00216E69">
        <w:rPr>
          <w:rFonts w:ascii="Arial" w:hAnsi="Arial" w:cs="Arial"/>
          <w:b/>
        </w:rPr>
        <w:t>.</w:t>
      </w:r>
    </w:p>
    <w:p w14:paraId="384D0A02" w14:textId="77777777" w:rsidR="00AE508E" w:rsidRPr="00C01510" w:rsidRDefault="00AE508E" w:rsidP="00216E69">
      <w:pPr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Miejsce zamieszkania……………………………………………………………………..</w:t>
      </w:r>
    </w:p>
    <w:p w14:paraId="7E85CCFC" w14:textId="038C355A" w:rsidR="00AE508E" w:rsidRPr="00C01510" w:rsidRDefault="00AE508E" w:rsidP="00216E69">
      <w:pPr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PESEL………………………………………………………………………………………</w:t>
      </w:r>
      <w:r w:rsidR="00216E69">
        <w:rPr>
          <w:rFonts w:ascii="Arial" w:hAnsi="Arial" w:cs="Arial"/>
          <w:b/>
        </w:rPr>
        <w:t>..</w:t>
      </w:r>
    </w:p>
    <w:p w14:paraId="555B7B58" w14:textId="0AB280E3" w:rsidR="00AE508E" w:rsidRPr="00C01510" w:rsidRDefault="00AE508E" w:rsidP="00216E69">
      <w:pPr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Nr tel. do kontaktu ………………………………………………………………………</w:t>
      </w:r>
      <w:r w:rsidR="00216E69">
        <w:rPr>
          <w:rFonts w:ascii="Arial" w:hAnsi="Arial" w:cs="Arial"/>
          <w:b/>
        </w:rPr>
        <w:t>…</w:t>
      </w:r>
    </w:p>
    <w:p w14:paraId="3197CA58" w14:textId="1DF5503B" w:rsidR="00AE508E" w:rsidRPr="00C01510" w:rsidRDefault="00AE508E" w:rsidP="00C015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01510">
        <w:rPr>
          <w:rFonts w:ascii="Arial" w:hAnsi="Arial" w:cs="Arial"/>
          <w:b/>
        </w:rPr>
        <w:t>Wpisowe w kw</w:t>
      </w:r>
      <w:r w:rsidR="00007A8C" w:rsidRPr="00C01510">
        <w:rPr>
          <w:rFonts w:ascii="Arial" w:hAnsi="Arial" w:cs="Arial"/>
          <w:b/>
        </w:rPr>
        <w:t>ocie 40,00 uiszczone do dnia 13.07</w:t>
      </w:r>
      <w:r w:rsidRPr="00C01510">
        <w:rPr>
          <w:rFonts w:ascii="Arial" w:hAnsi="Arial" w:cs="Arial"/>
          <w:b/>
        </w:rPr>
        <w:t>.2022r</w:t>
      </w:r>
      <w:r w:rsidRPr="00C01510">
        <w:rPr>
          <w:rFonts w:ascii="Arial" w:hAnsi="Arial" w:cs="Arial"/>
        </w:rPr>
        <w:t>.</w:t>
      </w:r>
    </w:p>
    <w:p w14:paraId="033344D2" w14:textId="3702EA40" w:rsidR="00AE508E" w:rsidRPr="00C01510" w:rsidRDefault="00AE508E" w:rsidP="00C015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01510">
        <w:rPr>
          <w:rFonts w:ascii="Arial" w:hAnsi="Arial" w:cs="Arial"/>
        </w:rPr>
        <w:t xml:space="preserve"> u organizatora lub na konto: 76 9317 0002 0090 1961 2000 0010  Stowarzyszenie Sołtysów Gminy Kobylnica ul. Główna 20,  76-251 Kobylnica, BS Sławno-Filia Kobylnica  z wpisaniem: z</w:t>
      </w:r>
      <w:r w:rsidR="00007A8C" w:rsidRPr="00C01510">
        <w:rPr>
          <w:rFonts w:ascii="Arial" w:hAnsi="Arial" w:cs="Arial"/>
        </w:rPr>
        <w:t>a udział  w spływie kajakowym 16.07</w:t>
      </w:r>
      <w:r w:rsidRPr="00C01510">
        <w:rPr>
          <w:rFonts w:ascii="Arial" w:hAnsi="Arial" w:cs="Arial"/>
        </w:rPr>
        <w:t>.2022.</w:t>
      </w:r>
    </w:p>
    <w:p w14:paraId="20F2550B" w14:textId="05E1714B" w:rsidR="00AE508E" w:rsidRPr="00C01510" w:rsidRDefault="00AE508E" w:rsidP="00216E69">
      <w:pPr>
        <w:autoSpaceDE w:val="0"/>
        <w:autoSpaceDN w:val="0"/>
        <w:adjustRightInd w:val="0"/>
        <w:spacing w:before="480" w:after="480" w:line="276" w:lineRule="auto"/>
        <w:ind w:left="4820"/>
        <w:jc w:val="both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Czytelny podpis uczestnika</w:t>
      </w:r>
    </w:p>
    <w:p w14:paraId="45C160E6" w14:textId="34C40E22" w:rsidR="00AE508E" w:rsidRPr="00C01510" w:rsidRDefault="00AE508E" w:rsidP="00216E69">
      <w:pPr>
        <w:autoSpaceDE w:val="0"/>
        <w:autoSpaceDN w:val="0"/>
        <w:adjustRightInd w:val="0"/>
        <w:spacing w:before="480" w:after="480" w:line="276" w:lineRule="auto"/>
        <w:ind w:left="4820"/>
        <w:jc w:val="both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…………………………………..</w:t>
      </w:r>
    </w:p>
    <w:p w14:paraId="26AF43D4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</w:rPr>
      </w:pPr>
      <w:r w:rsidRPr="00216E69">
        <w:rPr>
          <w:rFonts w:ascii="Arial" w:hAnsi="Arial" w:cs="Arial"/>
          <w:bCs/>
        </w:rPr>
        <w:t>RODO</w:t>
      </w:r>
    </w:p>
    <w:p w14:paraId="2CC9E18D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(Dz. Urz. UE L z 2016 r. 119), informujemy, iż  przetwarza Państwa dane osobowe Stowarzyszenie Sołtysów Gminy Kobylnica z siedzibą w Kobylnicy Ul. Główna 20</w:t>
      </w:r>
    </w:p>
    <w:p w14:paraId="57DEA747" w14:textId="6AC5B8D0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Państwa dane pozyskane zostały przez nas w trakcie procesów związanych z realizacją obowiązków i zadań wynikających z Ustawy o samorządzie gminnym i innych ustaw szczegółowych.</w:t>
      </w:r>
    </w:p>
    <w:p w14:paraId="13C42C75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W świetle powyższego informuję, że:</w:t>
      </w:r>
    </w:p>
    <w:p w14:paraId="67EA39ED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1. Administratorem danych jest  Stowarzyszenie Sołtysów Gminy Kobylnica  reprezentowane przez prezesa.</w:t>
      </w:r>
    </w:p>
    <w:p w14:paraId="1FBD267F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2. Kontakt przez  e-mail </w:t>
      </w:r>
      <w:hyperlink r:id="rId11" w:history="1">
        <w:r w:rsidRPr="00216E69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urszulacudzilo@wp.pl</w:t>
        </w:r>
      </w:hyperlink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tel.721 605 792 oraz tel.785 993 602</w:t>
      </w:r>
    </w:p>
    <w:p w14:paraId="367A911B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3. Administrator wyznaczył Inspektora ochrony danych Stowarzyszenia Sołtysów Gminy Kobylnica pod adresem e-mail</w:t>
      </w:r>
      <w:r w:rsidRPr="00216E69">
        <w:rPr>
          <w:rFonts w:ascii="Arial" w:hAnsi="Arial" w:cs="Arial"/>
          <w:bCs/>
          <w:color w:val="7030A0"/>
          <w:sz w:val="20"/>
          <w:szCs w:val="20"/>
          <w:lang w:eastAsia="pl-PL"/>
        </w:rPr>
        <w:t xml:space="preserve">: </w:t>
      </w:r>
      <w:hyperlink r:id="rId12" w:history="1">
        <w:r w:rsidRPr="00216E69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urszulacudzilo@wp.pl</w:t>
        </w:r>
      </w:hyperlink>
      <w:r w:rsidRPr="00216E69">
        <w:rPr>
          <w:rFonts w:ascii="Arial" w:hAnsi="Arial" w:cs="Arial"/>
          <w:bCs/>
          <w:color w:val="7030A0"/>
          <w:sz w:val="20"/>
          <w:szCs w:val="20"/>
          <w:lang w:eastAsia="pl-PL"/>
        </w:rPr>
        <w:t xml:space="preserve"> </w:t>
      </w:r>
    </w:p>
    <w:p w14:paraId="171D90C7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4. Pani/Pana dane osobowe są przetwarzane na podstawie art. 6 ust. 1 RODO, tj.</w:t>
      </w:r>
    </w:p>
    <w:p w14:paraId="6447DF35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a. osoba, której dane dotyczą wyraziła zgodę na przetwarzanie swoich danych osobowych w jednym lub większej liczbie określonych celów;</w:t>
      </w:r>
    </w:p>
    <w:p w14:paraId="344AE7F2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b. przetwarzanie jest niezbędne do wykonania umowy, której stroną jest osoba, której dane dotyczą, lub do podjęcia działań na żądanie osoby, której dane dotyczą, przed zawarciem umowy;</w:t>
      </w:r>
    </w:p>
    <w:p w14:paraId="38B0F3C6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c. przetwarzanie jest niezbędne do wypełnienia obowiązku prawnego ciążącego na administratorze;</w:t>
      </w:r>
    </w:p>
    <w:p w14:paraId="7784C9FE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d. przetwarzanie jest niezbędne do ochrony żywotnych interesów osoby, której dane dotyczą, lub innej osoby fizycznej;</w:t>
      </w:r>
    </w:p>
    <w:p w14:paraId="3C461806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lastRenderedPageBreak/>
        <w:t>e. przetwarzanie jest niezbędne do wykonania zadania realizowanego w interesie publicznym lub w ramach sprawowania władzy publicznej powierzonej administratorowi;</w:t>
      </w:r>
    </w:p>
    <w:p w14:paraId="681476AB" w14:textId="5CF173E3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5. Stowarzyszenie Sołtysów Gminy Kobylnica udostępnia Pana dane tylko podmiotom, którym jest zobowiązany udostępnić dane na podstawie przepisów prawa (np. Zakład Ubezpieczeń Społecznych, Urząd Skarbowy i </w:t>
      </w:r>
      <w:proofErr w:type="spellStart"/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grantodawca</w:t>
      </w:r>
      <w:proofErr w:type="spellEnd"/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).</w:t>
      </w:r>
    </w:p>
    <w:p w14:paraId="74196BD0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6. Pani/Pana dane osobowe są przetwarzane ręcznie oraz automatycznie  w celu realizacji przez administratora zadań wynikających z przepisów prawa.</w:t>
      </w:r>
    </w:p>
    <w:p w14:paraId="0E4A07C5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7. Pani/Pana dane osobowe nie będą przekazywane do państwa trzeciego/organizacji międzynarodowej.</w:t>
      </w:r>
    </w:p>
    <w:p w14:paraId="4918D81F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8. Pani/Pana dane osobowe będą przechowywane przez czas trwania obowiązku prawnego związanego z realizacja zadania</w:t>
      </w:r>
    </w:p>
    <w:p w14:paraId="59280902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9. W związku z przetwarzaniem Pani/Pana danych osobowych przysługuje Pani/Panu prawo do:</w:t>
      </w:r>
    </w:p>
    <w:p w14:paraId="6FEE7335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a. żądania od Administratora dostępu do Pani/Pana danych osobowych,</w:t>
      </w:r>
    </w:p>
    <w:p w14:paraId="29C69E28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b. żądania od Administratora sprostowania Pani/Pana danych osobowych,</w:t>
      </w:r>
    </w:p>
    <w:p w14:paraId="43AE3F92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c. żądania od Administratora usunięcia Pani/Pana danych osobowych,</w:t>
      </w:r>
    </w:p>
    <w:p w14:paraId="0EC9921E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d. żądania od Administratora ograniczenia przetwarzania Pani/Pana danych osobowych,</w:t>
      </w:r>
    </w:p>
    <w:p w14:paraId="65F746B6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e. wniesienia sprzeciwu wobec przetwarzania Pani/Pana danych osobowych,</w:t>
      </w:r>
    </w:p>
    <w:p w14:paraId="5A60AEB3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f. przenoszenia Pani/Pana danych osobowych,</w:t>
      </w:r>
    </w:p>
    <w:p w14:paraId="4A1AE929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g. wniesienia skargi do organu nadzorczego.</w:t>
      </w:r>
    </w:p>
    <w:p w14:paraId="056FA576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10. Ma Pani/Pana prawo wniesienia skargi do Prezesa Urzędu Ochrony danych Osobowych gdy uzna Pani/Pan, iż przetwarzanie danych osobowych Pani/Pana dotyczących narusza przepisy ogólnego rozporządzenia o ochronie danych osobowych z dnia 27 kwietnia 2016 r.; (00-193 Warszawa, ul. Stawki 2.)</w:t>
      </w:r>
    </w:p>
    <w:p w14:paraId="272B51FF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11. Podanie przez Pani/Pana danych osobowych jest dobrowolne, wynika jednakże z obowiązków określonych przepisami prawa.</w:t>
      </w:r>
    </w:p>
    <w:p w14:paraId="43F56AF8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12. Zgoda</w:t>
      </w:r>
    </w:p>
    <w:p w14:paraId="391582F0" w14:textId="478A2286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Jeżeli wykorzystanie przez nas Pani/Pana danych nie jest konieczne do wykonania umowy, realizacji obowiązku prawnego lub nie stanowi naszego prawnie uzasadnionego interesu, możemy prosić o wyrażenie zgody na określone sposoby wykorzystania Pani/Pana danych. Taka zgoda może umożliwiać np. udostępnienie danych innym podmiotom na potrzeby ich akcji promocyjnych lub automatyczne podjęcie decyzji w oparciu o Pani/Pana dane i na Pani/Pana żądanie. Udzieloną nam zgodę może Pani/Pan w każdej chwili wycofać (nie będzie to wpływać na zgodność z prawem wykorzystania Pani/Pana danych przed cofnięciem takiej zgody).</w:t>
      </w:r>
    </w:p>
    <w:p w14:paraId="094CF8AC" w14:textId="195B41A1" w:rsidR="00AE508E" w:rsidRPr="00216E69" w:rsidRDefault="00AE508E" w:rsidP="00216E69">
      <w:pPr>
        <w:shd w:val="clear" w:color="auto" w:fill="FFFFFF"/>
        <w:suppressAutoHyphens w:val="0"/>
        <w:spacing w:line="276" w:lineRule="auto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color w:val="000000"/>
          <w:sz w:val="20"/>
          <w:szCs w:val="20"/>
          <w:lang w:eastAsia="pl-PL"/>
        </w:rPr>
        <w:t>Informujemy również, że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68EC9CE6" w14:textId="77777777" w:rsidR="00AE508E" w:rsidRPr="00216E69" w:rsidRDefault="00AE508E" w:rsidP="00216E69">
      <w:pPr>
        <w:shd w:val="clear" w:color="auto" w:fill="FFFFFF"/>
        <w:suppressAutoHyphens w:val="0"/>
        <w:spacing w:line="276" w:lineRule="auto"/>
        <w:jc w:val="right"/>
        <w:rPr>
          <w:rFonts w:ascii="Arial" w:hAnsi="Arial" w:cs="Arial"/>
          <w:bCs/>
          <w:i/>
          <w:i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i/>
          <w:iCs/>
          <w:color w:val="000000"/>
          <w:sz w:val="20"/>
          <w:szCs w:val="20"/>
          <w:lang w:eastAsia="pl-PL"/>
        </w:rPr>
        <w:t>Inspektor Ochrony Danych</w:t>
      </w:r>
    </w:p>
    <w:p w14:paraId="311BA5E8" w14:textId="63B23846" w:rsidR="00AE508E" w:rsidRPr="00216E69" w:rsidRDefault="00AE508E" w:rsidP="00216E69">
      <w:pPr>
        <w:shd w:val="clear" w:color="auto" w:fill="FFFFFF"/>
        <w:suppressAutoHyphens w:val="0"/>
        <w:spacing w:line="276" w:lineRule="auto"/>
        <w:jc w:val="right"/>
        <w:rPr>
          <w:rFonts w:ascii="Arial" w:hAnsi="Arial" w:cs="Arial"/>
          <w:bCs/>
          <w:i/>
          <w:iCs/>
          <w:color w:val="000000"/>
          <w:sz w:val="20"/>
          <w:szCs w:val="20"/>
          <w:lang w:eastAsia="pl-PL"/>
        </w:rPr>
      </w:pPr>
      <w:r w:rsidRPr="00216E69">
        <w:rPr>
          <w:rFonts w:ascii="Arial" w:hAnsi="Arial" w:cs="Arial"/>
          <w:bCs/>
          <w:i/>
          <w:iCs/>
          <w:color w:val="000000"/>
          <w:sz w:val="20"/>
          <w:szCs w:val="20"/>
          <w:lang w:eastAsia="pl-PL"/>
        </w:rPr>
        <w:t xml:space="preserve"> Stowarzyszenia Sołtysów Gminy Kobylnica</w:t>
      </w:r>
    </w:p>
    <w:p w14:paraId="0CB8737A" w14:textId="77777777" w:rsidR="00AE508E" w:rsidRPr="00C01510" w:rsidRDefault="00AE508E" w:rsidP="00216E69">
      <w:pPr>
        <w:spacing w:before="600" w:line="276" w:lineRule="auto"/>
        <w:ind w:left="6373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………………………</w:t>
      </w:r>
    </w:p>
    <w:p w14:paraId="077E2988" w14:textId="0E4AB945" w:rsidR="00066FD5" w:rsidRPr="00216E69" w:rsidRDefault="00AE508E" w:rsidP="00216E69">
      <w:pPr>
        <w:spacing w:line="276" w:lineRule="auto"/>
        <w:ind w:left="6372"/>
        <w:rPr>
          <w:rFonts w:ascii="Arial" w:hAnsi="Arial" w:cs="Arial"/>
          <w:b/>
        </w:rPr>
      </w:pPr>
      <w:r w:rsidRPr="00C01510">
        <w:rPr>
          <w:rFonts w:ascii="Arial" w:hAnsi="Arial" w:cs="Arial"/>
          <w:b/>
        </w:rPr>
        <w:t>Data i podpis czytelny</w:t>
      </w:r>
    </w:p>
    <w:sectPr w:rsidR="00066FD5" w:rsidRPr="0021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B1E7" w14:textId="77777777" w:rsidR="00C81189" w:rsidRDefault="00C81189" w:rsidP="0086651B">
      <w:r>
        <w:separator/>
      </w:r>
    </w:p>
  </w:endnote>
  <w:endnote w:type="continuationSeparator" w:id="0">
    <w:p w14:paraId="5277B3BC" w14:textId="77777777" w:rsidR="00C81189" w:rsidRDefault="00C81189" w:rsidP="0086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F04A" w14:textId="77777777" w:rsidR="00C81189" w:rsidRDefault="00C81189" w:rsidP="0086651B">
      <w:r>
        <w:separator/>
      </w:r>
    </w:p>
  </w:footnote>
  <w:footnote w:type="continuationSeparator" w:id="0">
    <w:p w14:paraId="7736FB49" w14:textId="77777777" w:rsidR="00C81189" w:rsidRDefault="00C81189" w:rsidP="0086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2D"/>
    <w:rsid w:val="00007A8C"/>
    <w:rsid w:val="00011C1A"/>
    <w:rsid w:val="0002540A"/>
    <w:rsid w:val="00036F7A"/>
    <w:rsid w:val="00066FD5"/>
    <w:rsid w:val="00067874"/>
    <w:rsid w:val="000A7174"/>
    <w:rsid w:val="00120F44"/>
    <w:rsid w:val="00122B18"/>
    <w:rsid w:val="00130DA6"/>
    <w:rsid w:val="0016534B"/>
    <w:rsid w:val="00175153"/>
    <w:rsid w:val="001A37F9"/>
    <w:rsid w:val="001A48DE"/>
    <w:rsid w:val="001A6C54"/>
    <w:rsid w:val="001E06C2"/>
    <w:rsid w:val="001F21BE"/>
    <w:rsid w:val="001F4CE8"/>
    <w:rsid w:val="00216E69"/>
    <w:rsid w:val="00280703"/>
    <w:rsid w:val="002A1D49"/>
    <w:rsid w:val="002B575B"/>
    <w:rsid w:val="002C14DF"/>
    <w:rsid w:val="002D10C6"/>
    <w:rsid w:val="002F5B1A"/>
    <w:rsid w:val="00331F51"/>
    <w:rsid w:val="00383E3E"/>
    <w:rsid w:val="003D3D17"/>
    <w:rsid w:val="00402893"/>
    <w:rsid w:val="00442BF5"/>
    <w:rsid w:val="004C797C"/>
    <w:rsid w:val="005026D1"/>
    <w:rsid w:val="00505E13"/>
    <w:rsid w:val="005415BF"/>
    <w:rsid w:val="005427F5"/>
    <w:rsid w:val="00561F62"/>
    <w:rsid w:val="00564303"/>
    <w:rsid w:val="00590AB2"/>
    <w:rsid w:val="00656408"/>
    <w:rsid w:val="0068363A"/>
    <w:rsid w:val="006932A8"/>
    <w:rsid w:val="006B0346"/>
    <w:rsid w:val="006E1EC5"/>
    <w:rsid w:val="006E6C72"/>
    <w:rsid w:val="00714624"/>
    <w:rsid w:val="00740C3A"/>
    <w:rsid w:val="00773857"/>
    <w:rsid w:val="00774FF4"/>
    <w:rsid w:val="00775F73"/>
    <w:rsid w:val="0079431B"/>
    <w:rsid w:val="00797482"/>
    <w:rsid w:val="007B37F1"/>
    <w:rsid w:val="007D4057"/>
    <w:rsid w:val="00802DE8"/>
    <w:rsid w:val="0081217B"/>
    <w:rsid w:val="00816214"/>
    <w:rsid w:val="008201C3"/>
    <w:rsid w:val="0086651B"/>
    <w:rsid w:val="00871ECF"/>
    <w:rsid w:val="008B32E2"/>
    <w:rsid w:val="008C40BC"/>
    <w:rsid w:val="008F4D71"/>
    <w:rsid w:val="00933E56"/>
    <w:rsid w:val="00943C6C"/>
    <w:rsid w:val="009810CB"/>
    <w:rsid w:val="009A3FB0"/>
    <w:rsid w:val="009B0890"/>
    <w:rsid w:val="009B36CA"/>
    <w:rsid w:val="009E086A"/>
    <w:rsid w:val="00A201E0"/>
    <w:rsid w:val="00A3544F"/>
    <w:rsid w:val="00A42386"/>
    <w:rsid w:val="00A50FCB"/>
    <w:rsid w:val="00A535BA"/>
    <w:rsid w:val="00A61E8D"/>
    <w:rsid w:val="00A77BE1"/>
    <w:rsid w:val="00A80C4D"/>
    <w:rsid w:val="00AB1D31"/>
    <w:rsid w:val="00AE0B8F"/>
    <w:rsid w:val="00AE508E"/>
    <w:rsid w:val="00B14BA2"/>
    <w:rsid w:val="00B20D67"/>
    <w:rsid w:val="00B6204B"/>
    <w:rsid w:val="00BC3C37"/>
    <w:rsid w:val="00C01510"/>
    <w:rsid w:val="00C06EFA"/>
    <w:rsid w:val="00C07B3B"/>
    <w:rsid w:val="00C226D1"/>
    <w:rsid w:val="00C81189"/>
    <w:rsid w:val="00C90DBF"/>
    <w:rsid w:val="00CB5982"/>
    <w:rsid w:val="00CD6E12"/>
    <w:rsid w:val="00D067C4"/>
    <w:rsid w:val="00D33245"/>
    <w:rsid w:val="00D5273B"/>
    <w:rsid w:val="00D65259"/>
    <w:rsid w:val="00D919D4"/>
    <w:rsid w:val="00DC5B4A"/>
    <w:rsid w:val="00DE028E"/>
    <w:rsid w:val="00E35A2D"/>
    <w:rsid w:val="00E60C8F"/>
    <w:rsid w:val="00ED01B5"/>
    <w:rsid w:val="00EF2D1E"/>
    <w:rsid w:val="00EF4A3A"/>
    <w:rsid w:val="00F9005C"/>
    <w:rsid w:val="00F9675D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6FA6"/>
  <w15:docId w15:val="{032B9F45-3A2D-4321-B4DF-3980B5E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59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5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51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51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015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01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5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01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5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urszulacudzilo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urszulacudzilo@wp.p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spływu kajakowego</dc:title>
  <dc:creator>Ula</dc:creator>
  <cp:keywords>karta, spływ, kobylnica</cp:keywords>
  <cp:lastModifiedBy>Radosław Sawicki</cp:lastModifiedBy>
  <cp:revision>3</cp:revision>
  <cp:lastPrinted>2021-08-19T08:32:00Z</cp:lastPrinted>
  <dcterms:created xsi:type="dcterms:W3CDTF">2022-07-05T07:45:00Z</dcterms:created>
  <dcterms:modified xsi:type="dcterms:W3CDTF">2022-07-05T13:15:00Z</dcterms:modified>
</cp:coreProperties>
</file>