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D5A67" w14:textId="0C1B9368" w:rsidR="000A0F6F" w:rsidRPr="00DB2863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>Zarządzenie nr</w:t>
      </w:r>
      <w:r w:rsidR="00500CCF">
        <w:rPr>
          <w:b/>
          <w:bCs/>
        </w:rPr>
        <w:t xml:space="preserve"> </w:t>
      </w:r>
      <w:r w:rsidR="00552E91">
        <w:rPr>
          <w:b/>
          <w:bCs/>
        </w:rPr>
        <w:t>32</w:t>
      </w:r>
      <w:r w:rsidRPr="00DB2863">
        <w:rPr>
          <w:b/>
          <w:bCs/>
        </w:rPr>
        <w:t>/202</w:t>
      </w:r>
      <w:r>
        <w:rPr>
          <w:b/>
          <w:bCs/>
        </w:rPr>
        <w:t>5</w:t>
      </w:r>
    </w:p>
    <w:p w14:paraId="6D41EA19" w14:textId="77777777" w:rsidR="000A0F6F" w:rsidRPr="00DB2863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>Dyrektora Centrum Usług Wspólnych w Kobylnicy</w:t>
      </w:r>
    </w:p>
    <w:p w14:paraId="14BEA244" w14:textId="0B342616" w:rsidR="000A0F6F" w:rsidRPr="00DB2863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>z dnia</w:t>
      </w:r>
      <w:r w:rsidR="00500CCF">
        <w:rPr>
          <w:b/>
          <w:bCs/>
        </w:rPr>
        <w:t xml:space="preserve"> </w:t>
      </w:r>
      <w:r w:rsidR="00552E91">
        <w:rPr>
          <w:b/>
          <w:bCs/>
        </w:rPr>
        <w:t>12</w:t>
      </w:r>
      <w:r w:rsidR="00500CCF">
        <w:rPr>
          <w:b/>
          <w:bCs/>
        </w:rPr>
        <w:t>.0</w:t>
      </w:r>
      <w:r w:rsidR="00552E91">
        <w:rPr>
          <w:b/>
          <w:bCs/>
        </w:rPr>
        <w:t>6</w:t>
      </w:r>
      <w:r w:rsidR="00500CCF">
        <w:rPr>
          <w:b/>
          <w:bCs/>
        </w:rPr>
        <w:t>.</w:t>
      </w:r>
      <w:r>
        <w:rPr>
          <w:b/>
          <w:bCs/>
        </w:rPr>
        <w:t xml:space="preserve">2025 </w:t>
      </w:r>
      <w:r w:rsidRPr="00DB2863">
        <w:rPr>
          <w:b/>
          <w:bCs/>
        </w:rPr>
        <w:t>roku</w:t>
      </w:r>
    </w:p>
    <w:p w14:paraId="7063D4CE" w14:textId="6516C192" w:rsidR="000A0F6F" w:rsidRDefault="000A0F6F" w:rsidP="000A0F6F">
      <w:pPr>
        <w:spacing w:after="0"/>
        <w:jc w:val="center"/>
        <w:rPr>
          <w:b/>
          <w:bCs/>
        </w:rPr>
      </w:pPr>
      <w:r w:rsidRPr="00DB2863">
        <w:rPr>
          <w:b/>
          <w:bCs/>
        </w:rPr>
        <w:t>w sprawie sprzedaży</w:t>
      </w:r>
      <w:r w:rsidR="009377DA">
        <w:rPr>
          <w:b/>
          <w:bCs/>
        </w:rPr>
        <w:t xml:space="preserve"> kruszarki</w:t>
      </w:r>
    </w:p>
    <w:p w14:paraId="40E7D554" w14:textId="77777777" w:rsidR="000A0F6F" w:rsidRPr="00BA0AF7" w:rsidRDefault="000A0F6F" w:rsidP="000A0F6F">
      <w:pPr>
        <w:spacing w:after="0"/>
        <w:jc w:val="center"/>
        <w:rPr>
          <w:b/>
          <w:bCs/>
        </w:rPr>
      </w:pPr>
    </w:p>
    <w:p w14:paraId="18EFBFF9" w14:textId="7F4670B5" w:rsidR="000A0F6F" w:rsidRDefault="000A0F6F" w:rsidP="000A0F6F">
      <w:pPr>
        <w:jc w:val="both"/>
      </w:pPr>
      <w:r>
        <w:t xml:space="preserve">Działając na podstawie </w:t>
      </w:r>
      <w:r w:rsidRPr="00DB2863">
        <w:t>§</w:t>
      </w:r>
      <w:r>
        <w:t xml:space="preserve"> 11 Statu</w:t>
      </w:r>
      <w:r w:rsidR="00B01B4D">
        <w:t>t</w:t>
      </w:r>
      <w:r>
        <w:t>u Centrum Usług Wspólnych w Kobylnicy</w:t>
      </w:r>
      <w:r w:rsidR="00B01B4D">
        <w:t>,</w:t>
      </w:r>
      <w:r>
        <w:t xml:space="preserve"> stanowiącego Załącznik do uchwały nr XXIX/248/2016 Rady Gminy Kobylnica z dnia 2 sierpnia 2016 roku w sprawie likwidacji Gminnego Zespołu Ekonomiczno-Administracyjnego Szkół w Kobylnicy i utworzenia Centrum Usług Wspólnych w Kobylnicy oraz nadania mu statu</w:t>
      </w:r>
      <w:r w:rsidR="00B01B4D">
        <w:t>t</w:t>
      </w:r>
      <w:r>
        <w:t>u</w:t>
      </w:r>
      <w:r w:rsidR="00B01B4D">
        <w:t>,</w:t>
      </w:r>
      <w:r>
        <w:t xml:space="preserve"> zmienionego uchwałą nr XXX/252/2016 z dnia 19.09.2016 r., uchwałą nr XXXIII/274/2016 z dnia 25.11.2016 r., uchwał</w:t>
      </w:r>
      <w:r w:rsidR="00B01B4D">
        <w:t>ą</w:t>
      </w:r>
      <w:r>
        <w:t xml:space="preserve"> nr X/92/2019 z dnia 6.06.2019 r. </w:t>
      </w:r>
      <w:r w:rsidR="00B01B4D">
        <w:t>,</w:t>
      </w:r>
      <w:r>
        <w:t>uchwał</w:t>
      </w:r>
      <w:r w:rsidR="00B01B4D">
        <w:t>ą</w:t>
      </w:r>
      <w:r>
        <w:t xml:space="preserve"> nr LVI/510/2022 z dnia 24.11.2022 r.</w:t>
      </w:r>
      <w:r w:rsidR="00B01B4D">
        <w:t xml:space="preserve"> oraz </w:t>
      </w:r>
      <w:r>
        <w:t xml:space="preserve"> uchwał</w:t>
      </w:r>
      <w:r w:rsidR="00B01B4D">
        <w:t>ą</w:t>
      </w:r>
      <w:r>
        <w:t xml:space="preserve"> nr </w:t>
      </w:r>
      <w:r w:rsidRPr="000A0F6F">
        <w:t>IX/85/2024</w:t>
      </w:r>
      <w:r>
        <w:t xml:space="preserve"> z dnia 28.11.2024 r.</w:t>
      </w:r>
      <w:r w:rsidR="00B01B4D">
        <w:t>,</w:t>
      </w:r>
      <w:r>
        <w:t xml:space="preserve"> zarządzam co następuje:</w:t>
      </w:r>
    </w:p>
    <w:p w14:paraId="40A47FBC" w14:textId="77777777" w:rsidR="000A0F6F" w:rsidRDefault="000A0F6F" w:rsidP="000A0F6F">
      <w:pPr>
        <w:jc w:val="center"/>
      </w:pPr>
      <w:r w:rsidRPr="00DB2863">
        <w:t>§</w:t>
      </w:r>
      <w:r>
        <w:t xml:space="preserve"> 1</w:t>
      </w:r>
    </w:p>
    <w:p w14:paraId="01C525B1" w14:textId="4BA1EE89" w:rsidR="000A0F6F" w:rsidRDefault="000A0F6F" w:rsidP="000A0F6F">
      <w:pPr>
        <w:pStyle w:val="Akapitzlist"/>
        <w:numPr>
          <w:ilvl w:val="0"/>
          <w:numId w:val="1"/>
        </w:numPr>
        <w:jc w:val="both"/>
      </w:pPr>
      <w:r>
        <w:t xml:space="preserve">Przeznaczam do sprzedaży </w:t>
      </w:r>
      <w:r w:rsidR="009377DA">
        <w:t>kruszarkę</w:t>
      </w:r>
      <w:r w:rsidR="00F50EA7">
        <w:t xml:space="preserve">, </w:t>
      </w:r>
      <w:r>
        <w:t xml:space="preserve">rok produkcji </w:t>
      </w:r>
      <w:r w:rsidR="00F50EA7">
        <w:t xml:space="preserve">szacowany przez rzeczoznawcę na </w:t>
      </w:r>
      <w:r w:rsidR="00F50EA7">
        <w:rPr>
          <w:rFonts w:cstheme="minorHAnsi"/>
        </w:rPr>
        <w:t>~</w:t>
      </w:r>
      <w:r w:rsidR="00F50EA7">
        <w:t xml:space="preserve"> </w:t>
      </w:r>
      <w:r w:rsidR="009377DA">
        <w:t>1970</w:t>
      </w:r>
      <w:r>
        <w:t>, stanowiąc</w:t>
      </w:r>
      <w:r w:rsidR="00F50EA7">
        <w:t>ego</w:t>
      </w:r>
      <w:r>
        <w:t xml:space="preserve"> mienie Gminy Kobylnica-Centrum Usług Wspólnych w Kobylnicy.</w:t>
      </w:r>
    </w:p>
    <w:p w14:paraId="0343BB57" w14:textId="3E1252D9" w:rsidR="000A0F6F" w:rsidRDefault="000A0F6F" w:rsidP="000A0F6F">
      <w:pPr>
        <w:pStyle w:val="Akapitzlist"/>
        <w:numPr>
          <w:ilvl w:val="0"/>
          <w:numId w:val="1"/>
        </w:numPr>
        <w:jc w:val="both"/>
      </w:pPr>
      <w:r>
        <w:t xml:space="preserve">Ustalam wywoławczą cenę sprzedaży </w:t>
      </w:r>
      <w:r w:rsidR="009377DA">
        <w:t>kruszarki</w:t>
      </w:r>
      <w:r>
        <w:t xml:space="preserve">, o której mowa w </w:t>
      </w:r>
      <w:r w:rsidRPr="00DB2863">
        <w:t>§</w:t>
      </w:r>
      <w:r>
        <w:t xml:space="preserve"> 1 ust. 1 zarządzenia, na kwotę </w:t>
      </w:r>
      <w:r w:rsidR="009377DA">
        <w:t>38 6</w:t>
      </w:r>
      <w:r w:rsidR="00F50EA7">
        <w:t>00,00</w:t>
      </w:r>
      <w:r>
        <w:t xml:space="preserve"> zł (słownie: </w:t>
      </w:r>
      <w:r w:rsidR="009377DA">
        <w:t>trzydzieści osiem tysięcy sześćset</w:t>
      </w:r>
      <w:r>
        <w:t xml:space="preserve"> złotych 00/100) brutto.</w:t>
      </w:r>
    </w:p>
    <w:p w14:paraId="590E32E5" w14:textId="77777777" w:rsidR="00552E91" w:rsidRDefault="00552E91" w:rsidP="00552E91">
      <w:pPr>
        <w:pStyle w:val="Akapitzlist"/>
        <w:jc w:val="both"/>
      </w:pPr>
    </w:p>
    <w:p w14:paraId="5876A963" w14:textId="77777777" w:rsidR="000A0F6F" w:rsidRDefault="000A0F6F" w:rsidP="000A0F6F">
      <w:pPr>
        <w:pStyle w:val="Akapitzlist"/>
        <w:spacing w:after="0" w:line="240" w:lineRule="auto"/>
        <w:ind w:left="0"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>§ 2</w:t>
      </w:r>
    </w:p>
    <w:p w14:paraId="3502F324" w14:textId="77777777" w:rsidR="00552E91" w:rsidRPr="003A1C83" w:rsidRDefault="00552E91" w:rsidP="000A0F6F">
      <w:pPr>
        <w:pStyle w:val="Akapitzlist"/>
        <w:spacing w:after="0" w:line="240" w:lineRule="auto"/>
        <w:ind w:left="0"/>
        <w:jc w:val="center"/>
        <w:rPr>
          <w:rFonts w:eastAsia="Times New Roman" w:cs="Times New Roman"/>
          <w:bCs/>
          <w:lang w:eastAsia="pl-PL"/>
        </w:rPr>
      </w:pPr>
    </w:p>
    <w:p w14:paraId="5B4D0EF4" w14:textId="3B5A3E19" w:rsidR="000A0F6F" w:rsidRPr="003A1C83" w:rsidRDefault="000A0F6F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Sprzedaż </w:t>
      </w:r>
      <w:r w:rsidR="009377DA">
        <w:rPr>
          <w:rFonts w:eastAsia="Times New Roman" w:cs="Times New Roman"/>
          <w:bCs/>
          <w:lang w:eastAsia="pl-PL"/>
        </w:rPr>
        <w:t>kruszarki</w:t>
      </w:r>
      <w:r w:rsidR="00F50EA7">
        <w:rPr>
          <w:rFonts w:eastAsia="Times New Roman" w:cs="Times New Roman"/>
          <w:bCs/>
          <w:lang w:eastAsia="pl-PL"/>
        </w:rPr>
        <w:t>,</w:t>
      </w:r>
      <w:r w:rsidRPr="003A1C83">
        <w:rPr>
          <w:rFonts w:eastAsia="Times New Roman" w:cs="Times New Roman"/>
          <w:bCs/>
          <w:lang w:eastAsia="pl-PL"/>
        </w:rPr>
        <w:t xml:space="preserve"> o któr</w:t>
      </w:r>
      <w:r w:rsidR="003C1C34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</w:t>
      </w: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1 ust. 1 zostanie dokonana po przeprowadzeniu postępowania na sprzedaż </w:t>
      </w:r>
      <w:r w:rsidR="009377DA">
        <w:rPr>
          <w:rFonts w:eastAsia="Times New Roman" w:cs="Times New Roman"/>
          <w:bCs/>
          <w:lang w:eastAsia="pl-PL"/>
        </w:rPr>
        <w:t>kruszarki</w:t>
      </w:r>
      <w:r w:rsidR="00F50EA7">
        <w:rPr>
          <w:rFonts w:eastAsia="Times New Roman" w:cs="Times New Roman"/>
          <w:bCs/>
          <w:lang w:eastAsia="pl-PL"/>
        </w:rPr>
        <w:t>,</w:t>
      </w:r>
      <w:r w:rsidRPr="003A1C83">
        <w:rPr>
          <w:rFonts w:eastAsia="Times New Roman" w:cs="Times New Roman"/>
          <w:bCs/>
          <w:lang w:eastAsia="pl-PL"/>
        </w:rPr>
        <w:t xml:space="preserve"> określone</w:t>
      </w:r>
      <w:r w:rsidR="003C1C34">
        <w:rPr>
          <w:rFonts w:eastAsia="Times New Roman" w:cs="Times New Roman"/>
          <w:bCs/>
          <w:lang w:eastAsia="pl-PL"/>
        </w:rPr>
        <w:t>j</w:t>
      </w:r>
      <w:r w:rsidRPr="003A1C83">
        <w:rPr>
          <w:rFonts w:eastAsia="Times New Roman" w:cs="Times New Roman"/>
          <w:bCs/>
          <w:lang w:eastAsia="pl-PL"/>
        </w:rPr>
        <w:t xml:space="preserve"> niniejszym zarządzeniem na zasadach określonych w ogłoszeniu o sprzedaży – zgodnie z załącznikiem nr 1 do niniejszego </w:t>
      </w:r>
      <w:r w:rsidR="00B01B4D">
        <w:rPr>
          <w:rFonts w:eastAsia="Times New Roman" w:cs="Times New Roman"/>
          <w:bCs/>
          <w:lang w:eastAsia="pl-PL"/>
        </w:rPr>
        <w:t>z</w:t>
      </w:r>
      <w:r w:rsidRPr="003A1C83">
        <w:rPr>
          <w:rFonts w:eastAsia="Times New Roman" w:cs="Times New Roman"/>
          <w:bCs/>
          <w:lang w:eastAsia="pl-PL"/>
        </w:rPr>
        <w:t xml:space="preserve">arządzenia, w tym na podstawie złożonego przez oferenta formularza ofertowego wedle wzoru zgodnego z załącznikiem nr 1 do ogłoszenia. </w:t>
      </w:r>
    </w:p>
    <w:p w14:paraId="36439097" w14:textId="6ADE972B" w:rsidR="000A0F6F" w:rsidRPr="003A1C83" w:rsidRDefault="000A0F6F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Wyłonienie nabywcy </w:t>
      </w:r>
      <w:r w:rsidR="009377DA">
        <w:rPr>
          <w:rFonts w:eastAsia="Times New Roman" w:cs="Times New Roman"/>
          <w:bCs/>
          <w:lang w:eastAsia="pl-PL"/>
        </w:rPr>
        <w:t>kruszarki</w:t>
      </w:r>
      <w:r w:rsidRPr="003A1C83">
        <w:rPr>
          <w:rFonts w:eastAsia="Times New Roman" w:cs="Times New Roman"/>
          <w:bCs/>
          <w:lang w:eastAsia="pl-PL"/>
        </w:rPr>
        <w:t>, o któr</w:t>
      </w:r>
      <w:r w:rsidR="003C1C34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§ 1 ust. 1 nastąpi po przeprowadzonej ocenie złożonych ofert przez Komisję, o której mowa w §</w:t>
      </w:r>
      <w:r>
        <w:rPr>
          <w:rFonts w:eastAsia="Times New Roman" w:cs="Times New Roman"/>
          <w:bCs/>
          <w:lang w:eastAsia="pl-PL"/>
        </w:rPr>
        <w:t xml:space="preserve"> </w:t>
      </w:r>
      <w:r w:rsidRPr="003A1C83">
        <w:rPr>
          <w:rFonts w:eastAsia="Times New Roman" w:cs="Times New Roman"/>
          <w:bCs/>
          <w:lang w:eastAsia="pl-PL"/>
        </w:rPr>
        <w:t xml:space="preserve">3, a sprzedaż zostanie dokonana na rzecz </w:t>
      </w:r>
      <w:r>
        <w:rPr>
          <w:rFonts w:eastAsia="Times New Roman" w:cs="Times New Roman"/>
          <w:bCs/>
          <w:lang w:eastAsia="pl-PL"/>
        </w:rPr>
        <w:t>oferenta,</w:t>
      </w:r>
      <w:r w:rsidRPr="003A1C83">
        <w:rPr>
          <w:rFonts w:eastAsia="Times New Roman" w:cs="Times New Roman"/>
          <w:bCs/>
          <w:lang w:eastAsia="pl-PL"/>
        </w:rPr>
        <w:t xml:space="preserve"> który zaoferuje najwyższą cenę sprzedaży.</w:t>
      </w:r>
    </w:p>
    <w:p w14:paraId="590EC48D" w14:textId="20C68CF7" w:rsidR="000A0F6F" w:rsidRDefault="009377DA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>Kruszarka</w:t>
      </w:r>
      <w:r w:rsidR="000A0F6F" w:rsidRPr="003A1C83">
        <w:rPr>
          <w:rFonts w:eastAsia="Times New Roman" w:cs="Times New Roman"/>
          <w:bCs/>
          <w:lang w:eastAsia="pl-PL"/>
        </w:rPr>
        <w:t>, o któ</w:t>
      </w:r>
      <w:r w:rsidR="000A0F6F">
        <w:rPr>
          <w:rFonts w:eastAsia="Times New Roman" w:cs="Times New Roman"/>
          <w:bCs/>
          <w:lang w:eastAsia="pl-PL"/>
        </w:rPr>
        <w:t>r</w:t>
      </w:r>
      <w:r w:rsidR="003C1C34">
        <w:rPr>
          <w:rFonts w:eastAsia="Times New Roman" w:cs="Times New Roman"/>
          <w:bCs/>
          <w:lang w:eastAsia="pl-PL"/>
        </w:rPr>
        <w:t>ej</w:t>
      </w:r>
      <w:r w:rsidR="000A0F6F" w:rsidRPr="003A1C83">
        <w:rPr>
          <w:rFonts w:eastAsia="Times New Roman" w:cs="Times New Roman"/>
          <w:bCs/>
          <w:lang w:eastAsia="pl-PL"/>
        </w:rPr>
        <w:t xml:space="preserve"> mowa w § 1 ust. 1 zostanie </w:t>
      </w:r>
      <w:r w:rsidR="000A0F6F">
        <w:rPr>
          <w:rFonts w:eastAsia="Times New Roman" w:cs="Times New Roman"/>
          <w:bCs/>
          <w:lang w:eastAsia="pl-PL"/>
        </w:rPr>
        <w:t>wydan</w:t>
      </w:r>
      <w:r w:rsidR="005F6A4E">
        <w:rPr>
          <w:rFonts w:eastAsia="Times New Roman" w:cs="Times New Roman"/>
          <w:bCs/>
          <w:lang w:eastAsia="pl-PL"/>
        </w:rPr>
        <w:t>a</w:t>
      </w:r>
      <w:r w:rsidR="000A0F6F">
        <w:rPr>
          <w:rFonts w:eastAsia="Times New Roman" w:cs="Times New Roman"/>
          <w:bCs/>
          <w:lang w:eastAsia="pl-PL"/>
        </w:rPr>
        <w:t xml:space="preserve"> wybranemu </w:t>
      </w:r>
      <w:r w:rsidR="000A0F6F" w:rsidRPr="003A1C83">
        <w:rPr>
          <w:rFonts w:eastAsia="Times New Roman" w:cs="Times New Roman"/>
          <w:bCs/>
          <w:lang w:eastAsia="pl-PL"/>
        </w:rPr>
        <w:t xml:space="preserve">nabywcy po </w:t>
      </w:r>
      <w:r w:rsidR="000A0F6F" w:rsidRPr="00BA0AF7">
        <w:rPr>
          <w:rFonts w:eastAsia="Times New Roman" w:cs="Times New Roman"/>
          <w:bCs/>
          <w:lang w:eastAsia="pl-PL"/>
        </w:rPr>
        <w:t>wpłacie przez niego pełnej ceny sprzedaży na konto bankowe i w terminie wskazanym w fakturze.</w:t>
      </w:r>
      <w:r w:rsidR="000A0F6F" w:rsidRPr="003A1C83">
        <w:rPr>
          <w:rFonts w:eastAsia="Times New Roman" w:cs="Times New Roman"/>
          <w:bCs/>
          <w:lang w:eastAsia="pl-PL"/>
        </w:rPr>
        <w:t xml:space="preserve"> Wydanie </w:t>
      </w:r>
      <w:r w:rsidR="003C1C34">
        <w:rPr>
          <w:rFonts w:eastAsia="Times New Roman" w:cs="Times New Roman"/>
          <w:bCs/>
          <w:lang w:eastAsia="pl-PL"/>
        </w:rPr>
        <w:t>równiarki</w:t>
      </w:r>
      <w:r w:rsidR="000A0F6F" w:rsidRPr="003A1C83">
        <w:rPr>
          <w:rFonts w:eastAsia="Times New Roman" w:cs="Times New Roman"/>
          <w:bCs/>
          <w:lang w:eastAsia="pl-PL"/>
        </w:rPr>
        <w:t xml:space="preserve"> nastąpi na podstawie protokołu odbioru.</w:t>
      </w:r>
    </w:p>
    <w:p w14:paraId="26972AF1" w14:textId="73802F27" w:rsidR="000A0F6F" w:rsidRDefault="000A0F6F" w:rsidP="000A0F6F">
      <w:pPr>
        <w:pStyle w:val="Akapitzlist"/>
        <w:numPr>
          <w:ilvl w:val="0"/>
          <w:numId w:val="2"/>
        </w:numPr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  <w:r w:rsidRPr="00BA0AF7">
        <w:rPr>
          <w:rFonts w:eastAsia="Times New Roman" w:cs="Times New Roman"/>
          <w:bCs/>
          <w:lang w:eastAsia="pl-PL"/>
        </w:rPr>
        <w:t xml:space="preserve">Gmina Kobylnica – Centrum Usług Wspólnych w Kobylnicy zastrzega prawo własności </w:t>
      </w:r>
      <w:r w:rsidR="009377DA">
        <w:rPr>
          <w:rFonts w:eastAsia="Times New Roman" w:cs="Times New Roman"/>
          <w:bCs/>
          <w:lang w:eastAsia="pl-PL"/>
        </w:rPr>
        <w:t xml:space="preserve">kruszarki </w:t>
      </w:r>
      <w:r w:rsidRPr="00BA0AF7">
        <w:rPr>
          <w:rFonts w:eastAsia="Times New Roman" w:cs="Times New Roman"/>
          <w:bCs/>
          <w:lang w:eastAsia="pl-PL"/>
        </w:rPr>
        <w:t xml:space="preserve">do czasu pełnego uiszczenia ceny sprzedaży przez wybranego nabywcę. </w:t>
      </w:r>
    </w:p>
    <w:p w14:paraId="404653D6" w14:textId="77777777" w:rsidR="00552E91" w:rsidRPr="00BA0AF7" w:rsidRDefault="00552E91" w:rsidP="00552E91">
      <w:pPr>
        <w:pStyle w:val="Akapitzlist"/>
        <w:spacing w:after="0" w:line="240" w:lineRule="auto"/>
        <w:ind w:left="709"/>
        <w:jc w:val="both"/>
        <w:rPr>
          <w:rFonts w:eastAsia="Times New Roman" w:cs="Times New Roman"/>
          <w:bCs/>
          <w:lang w:eastAsia="pl-PL"/>
        </w:rPr>
      </w:pPr>
    </w:p>
    <w:p w14:paraId="1057319A" w14:textId="77777777" w:rsidR="000A0F6F" w:rsidRDefault="000A0F6F" w:rsidP="000A0F6F">
      <w:pPr>
        <w:pStyle w:val="Akapitzlist"/>
        <w:spacing w:after="0" w:line="240" w:lineRule="auto"/>
        <w:ind w:left="0"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3</w:t>
      </w:r>
    </w:p>
    <w:p w14:paraId="73DD7AEC" w14:textId="77777777" w:rsidR="00552E91" w:rsidRPr="003A1C83" w:rsidRDefault="00552E91" w:rsidP="000A0F6F">
      <w:pPr>
        <w:pStyle w:val="Akapitzlist"/>
        <w:spacing w:after="0" w:line="240" w:lineRule="auto"/>
        <w:ind w:left="0"/>
        <w:jc w:val="center"/>
        <w:rPr>
          <w:rFonts w:eastAsia="Times New Roman" w:cs="Times New Roman"/>
          <w:bCs/>
          <w:lang w:eastAsia="pl-PL"/>
        </w:rPr>
      </w:pPr>
    </w:p>
    <w:p w14:paraId="7C169072" w14:textId="02A4F834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Do przeprowadzenia postępowania na sprzedaż </w:t>
      </w:r>
      <w:r w:rsidR="009377DA">
        <w:rPr>
          <w:rFonts w:eastAsia="Times New Roman" w:cs="Times New Roman"/>
          <w:bCs/>
          <w:lang w:eastAsia="pl-PL"/>
        </w:rPr>
        <w:t>kruszarki</w:t>
      </w:r>
      <w:r w:rsidRPr="003A1C83">
        <w:rPr>
          <w:rFonts w:eastAsia="Times New Roman" w:cs="Times New Roman"/>
          <w:bCs/>
          <w:lang w:eastAsia="pl-PL"/>
        </w:rPr>
        <w:t>, o któr</w:t>
      </w:r>
      <w:r w:rsidR="00F50EA7">
        <w:rPr>
          <w:rFonts w:eastAsia="Times New Roman" w:cs="Times New Roman"/>
          <w:bCs/>
          <w:lang w:eastAsia="pl-PL"/>
        </w:rPr>
        <w:t>ym</w:t>
      </w:r>
      <w:r w:rsidRPr="003A1C83">
        <w:rPr>
          <w:rFonts w:eastAsia="Times New Roman" w:cs="Times New Roman"/>
          <w:bCs/>
          <w:lang w:eastAsia="pl-PL"/>
        </w:rPr>
        <w:t xml:space="preserve"> mowa w § 1 ust. 1 powołuję Komisję</w:t>
      </w:r>
      <w:r>
        <w:rPr>
          <w:rFonts w:eastAsia="Times New Roman" w:cs="Times New Roman"/>
          <w:bCs/>
          <w:lang w:eastAsia="pl-PL"/>
        </w:rPr>
        <w:t>, zwaną dalej „Komisją”</w:t>
      </w:r>
      <w:r w:rsidRPr="003A1C83">
        <w:rPr>
          <w:rFonts w:eastAsia="Times New Roman" w:cs="Times New Roman"/>
          <w:bCs/>
          <w:lang w:eastAsia="pl-PL"/>
        </w:rPr>
        <w:t xml:space="preserve"> w składzie:</w:t>
      </w:r>
    </w:p>
    <w:p w14:paraId="48637C4F" w14:textId="0E60915F" w:rsidR="00F50EA7" w:rsidRDefault="00552E91" w:rsidP="000A0F6F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 xml:space="preserve">Aurelia </w:t>
      </w:r>
      <w:proofErr w:type="spellStart"/>
      <w:r>
        <w:rPr>
          <w:rFonts w:eastAsia="Times New Roman" w:cs="Times New Roman"/>
          <w:bCs/>
          <w:lang w:eastAsia="pl-PL"/>
        </w:rPr>
        <w:t>Zielkowska</w:t>
      </w:r>
      <w:proofErr w:type="spellEnd"/>
      <w:r>
        <w:rPr>
          <w:rFonts w:eastAsia="Times New Roman" w:cs="Times New Roman"/>
          <w:bCs/>
          <w:lang w:eastAsia="pl-PL"/>
        </w:rPr>
        <w:t>-Kisiel</w:t>
      </w:r>
      <w:r w:rsidR="00F50EA7" w:rsidRPr="00F50EA7">
        <w:rPr>
          <w:rFonts w:eastAsia="Times New Roman" w:cs="Times New Roman"/>
          <w:bCs/>
          <w:lang w:eastAsia="pl-PL"/>
        </w:rPr>
        <w:t>,</w:t>
      </w:r>
    </w:p>
    <w:p w14:paraId="7322E58A" w14:textId="3BCF0F3E" w:rsidR="000A0F6F" w:rsidRPr="00F50EA7" w:rsidRDefault="00552E91" w:rsidP="000A0F6F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>Bożena Szyszko,</w:t>
      </w:r>
    </w:p>
    <w:p w14:paraId="1CCCC6D6" w14:textId="3D5D3535" w:rsidR="000A0F6F" w:rsidRPr="003A1C83" w:rsidRDefault="00F50EA7" w:rsidP="000A0F6F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>
        <w:rPr>
          <w:rFonts w:eastAsia="Times New Roman" w:cs="Times New Roman"/>
          <w:bCs/>
          <w:lang w:eastAsia="pl-PL"/>
        </w:rPr>
        <w:t>Marzena Knopik</w:t>
      </w:r>
      <w:r w:rsidR="00552E91">
        <w:rPr>
          <w:rFonts w:eastAsia="Times New Roman" w:cs="Times New Roman"/>
          <w:bCs/>
          <w:lang w:eastAsia="pl-PL"/>
        </w:rPr>
        <w:t>.</w:t>
      </w:r>
    </w:p>
    <w:p w14:paraId="76F4C233" w14:textId="364B1657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="Times New Roman"/>
          <w:bCs/>
          <w:lang w:eastAsia="pl-PL"/>
        </w:rPr>
        <w:t xml:space="preserve">Zadaniem Komisji będzie przeprowadzenie postępowania dotyczącego sprzedaży </w:t>
      </w:r>
      <w:r w:rsidR="009377DA">
        <w:rPr>
          <w:rFonts w:eastAsia="Times New Roman" w:cs="Times New Roman"/>
          <w:bCs/>
          <w:lang w:eastAsia="pl-PL"/>
        </w:rPr>
        <w:t>kruszarki</w:t>
      </w:r>
      <w:r w:rsidRPr="003A1C83">
        <w:rPr>
          <w:rFonts w:eastAsia="Times New Roman" w:cs="Times New Roman"/>
          <w:bCs/>
          <w:lang w:eastAsia="pl-PL"/>
        </w:rPr>
        <w:t>, o któr</w:t>
      </w:r>
      <w:r w:rsidR="003C1C34">
        <w:rPr>
          <w:rFonts w:eastAsia="Times New Roman" w:cs="Times New Roman"/>
          <w:bCs/>
          <w:lang w:eastAsia="pl-PL"/>
        </w:rPr>
        <w:t>ej</w:t>
      </w:r>
      <w:r w:rsidRPr="003A1C83">
        <w:rPr>
          <w:rFonts w:eastAsia="Times New Roman" w:cs="Times New Roman"/>
          <w:bCs/>
          <w:lang w:eastAsia="pl-PL"/>
        </w:rPr>
        <w:t xml:space="preserve"> mowa w § 1 ust. 1 i sporządzenie protokołu z jego przebiegu.</w:t>
      </w:r>
    </w:p>
    <w:p w14:paraId="26CB2327" w14:textId="77777777" w:rsidR="000A0F6F" w:rsidRPr="003A1C83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  <w:r w:rsidRPr="003A1C83">
        <w:rPr>
          <w:rFonts w:cstheme="minorHAnsi"/>
          <w:shd w:val="clear" w:color="auto" w:fill="FFFFFF"/>
        </w:rPr>
        <w:t xml:space="preserve">Ustalenia Komisji podlegają zatwierdzeniu przez Dyrektora Centrum Usług Wspólnych </w:t>
      </w:r>
      <w:r w:rsidRPr="003A1C83">
        <w:rPr>
          <w:rFonts w:cstheme="minorHAnsi"/>
          <w:shd w:val="clear" w:color="auto" w:fill="FFFFFF"/>
        </w:rPr>
        <w:br/>
        <w:t>w Kobylnicy.</w:t>
      </w:r>
    </w:p>
    <w:p w14:paraId="5A105620" w14:textId="5844E3EF" w:rsidR="000A0F6F" w:rsidRPr="00552E91" w:rsidRDefault="000A0F6F" w:rsidP="000A0F6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  <w:r w:rsidRPr="003A1C83">
        <w:rPr>
          <w:rFonts w:cstheme="minorHAnsi"/>
          <w:shd w:val="clear" w:color="auto" w:fill="FFFFFF"/>
        </w:rPr>
        <w:t xml:space="preserve">Komisja ulega rozwiązaniu z chwilą zakończenia postępowania </w:t>
      </w:r>
      <w:r w:rsidRPr="003A1C83">
        <w:rPr>
          <w:rFonts w:cstheme="minorHAnsi"/>
          <w:bCs/>
          <w:shd w:val="clear" w:color="auto" w:fill="FFFFFF"/>
        </w:rPr>
        <w:t xml:space="preserve">dotyczącego sprzedaży </w:t>
      </w:r>
      <w:r w:rsidR="009377DA">
        <w:rPr>
          <w:rFonts w:cstheme="minorHAnsi"/>
          <w:bCs/>
          <w:shd w:val="clear" w:color="auto" w:fill="FFFFFF"/>
        </w:rPr>
        <w:t>kruszarki</w:t>
      </w:r>
      <w:r w:rsidRPr="003A1C83">
        <w:rPr>
          <w:rFonts w:cstheme="minorHAnsi"/>
          <w:bCs/>
          <w:shd w:val="clear" w:color="auto" w:fill="FFFFFF"/>
        </w:rPr>
        <w:t>, o któr</w:t>
      </w:r>
      <w:r w:rsidR="003C1C34">
        <w:rPr>
          <w:rFonts w:cstheme="minorHAnsi"/>
          <w:bCs/>
          <w:shd w:val="clear" w:color="auto" w:fill="FFFFFF"/>
        </w:rPr>
        <w:t>ej</w:t>
      </w:r>
      <w:r w:rsidRPr="003A1C83">
        <w:rPr>
          <w:rFonts w:cstheme="minorHAnsi"/>
          <w:bCs/>
          <w:shd w:val="clear" w:color="auto" w:fill="FFFFFF"/>
        </w:rPr>
        <w:t xml:space="preserve"> mowa w § 1 ust. 1. </w:t>
      </w:r>
    </w:p>
    <w:p w14:paraId="27150F26" w14:textId="77777777" w:rsidR="00552E91" w:rsidRDefault="00552E91" w:rsidP="00552E91">
      <w:p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</w:p>
    <w:p w14:paraId="333A9962" w14:textId="77777777" w:rsidR="00552E91" w:rsidRPr="00552E91" w:rsidRDefault="00552E91" w:rsidP="00552E91">
      <w:pPr>
        <w:spacing w:after="0" w:line="240" w:lineRule="auto"/>
        <w:jc w:val="both"/>
        <w:rPr>
          <w:rFonts w:eastAsia="Times New Roman" w:cstheme="minorHAnsi"/>
          <w:bCs/>
          <w:lang w:eastAsia="pl-PL"/>
        </w:rPr>
      </w:pPr>
    </w:p>
    <w:p w14:paraId="3FC4E3FD" w14:textId="77777777" w:rsidR="000A0F6F" w:rsidRDefault="000A0F6F" w:rsidP="000A0F6F">
      <w:pPr>
        <w:spacing w:after="0" w:line="240" w:lineRule="auto"/>
        <w:contextualSpacing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theme="minorHAnsi"/>
          <w:bCs/>
          <w:lang w:eastAsia="pl-PL"/>
        </w:rPr>
        <w:lastRenderedPageBreak/>
        <w:t>§</w:t>
      </w:r>
      <w:r w:rsidRPr="003A1C83">
        <w:rPr>
          <w:rFonts w:eastAsia="Times New Roman" w:cs="Times New Roman"/>
          <w:bCs/>
          <w:lang w:eastAsia="pl-PL"/>
        </w:rPr>
        <w:t xml:space="preserve"> 4</w:t>
      </w:r>
    </w:p>
    <w:p w14:paraId="2935CE39" w14:textId="77777777" w:rsidR="00552E91" w:rsidRPr="003A1C83" w:rsidRDefault="00552E91" w:rsidP="000A0F6F">
      <w:pPr>
        <w:spacing w:after="0" w:line="240" w:lineRule="auto"/>
        <w:contextualSpacing/>
        <w:jc w:val="center"/>
        <w:rPr>
          <w:rFonts w:eastAsia="Times New Roman" w:cs="Times New Roman"/>
          <w:bCs/>
          <w:lang w:eastAsia="pl-PL"/>
        </w:rPr>
      </w:pPr>
    </w:p>
    <w:p w14:paraId="7F6B3CFE" w14:textId="77777777" w:rsidR="000A0F6F" w:rsidRDefault="000A0F6F" w:rsidP="000A0F6F">
      <w:pPr>
        <w:spacing w:after="0" w:line="240" w:lineRule="auto"/>
        <w:ind w:left="360"/>
        <w:contextualSpacing/>
        <w:jc w:val="both"/>
        <w:rPr>
          <w:rFonts w:cstheme="minorHAnsi"/>
          <w:shd w:val="clear" w:color="auto" w:fill="FFFFFF"/>
        </w:rPr>
      </w:pPr>
      <w:r w:rsidRPr="003A1C83">
        <w:rPr>
          <w:rFonts w:cstheme="minorHAnsi"/>
          <w:shd w:val="clear" w:color="auto" w:fill="FFFFFF"/>
        </w:rPr>
        <w:t>Wykonanie Zarządzenia powierza się Zastępcy Dyrektora Centrum Usług Wspólnych w Kobylnicy.</w:t>
      </w:r>
    </w:p>
    <w:p w14:paraId="65479C34" w14:textId="77777777" w:rsidR="00552E91" w:rsidRPr="003A1C83" w:rsidRDefault="00552E91" w:rsidP="000A0F6F">
      <w:pPr>
        <w:spacing w:after="0" w:line="240" w:lineRule="auto"/>
        <w:ind w:left="360"/>
        <w:contextualSpacing/>
        <w:jc w:val="both"/>
        <w:rPr>
          <w:rFonts w:cstheme="minorHAnsi"/>
          <w:shd w:val="clear" w:color="auto" w:fill="FFFFFF"/>
        </w:rPr>
      </w:pPr>
    </w:p>
    <w:p w14:paraId="500FE58B" w14:textId="77777777" w:rsidR="000A0F6F" w:rsidRDefault="000A0F6F" w:rsidP="000A0F6F">
      <w:pPr>
        <w:spacing w:after="0" w:line="240" w:lineRule="auto"/>
        <w:jc w:val="center"/>
        <w:rPr>
          <w:rFonts w:eastAsia="Times New Roman" w:cs="Times New Roman"/>
          <w:bCs/>
          <w:lang w:eastAsia="pl-PL"/>
        </w:rPr>
      </w:pPr>
      <w:r w:rsidRPr="003A1C83">
        <w:rPr>
          <w:rFonts w:eastAsia="Times New Roman" w:cstheme="minorHAnsi"/>
          <w:bCs/>
          <w:lang w:eastAsia="pl-PL"/>
        </w:rPr>
        <w:t>§</w:t>
      </w:r>
      <w:r w:rsidRPr="003A1C83">
        <w:rPr>
          <w:rFonts w:eastAsia="Times New Roman" w:cs="Times New Roman"/>
          <w:bCs/>
          <w:lang w:eastAsia="pl-PL"/>
        </w:rPr>
        <w:t xml:space="preserve"> 5</w:t>
      </w:r>
    </w:p>
    <w:p w14:paraId="49B663FC" w14:textId="77777777" w:rsidR="00552E91" w:rsidRPr="003A1C83" w:rsidRDefault="00552E91" w:rsidP="000A0F6F">
      <w:pPr>
        <w:spacing w:after="0" w:line="240" w:lineRule="auto"/>
        <w:jc w:val="center"/>
        <w:rPr>
          <w:rFonts w:eastAsia="Times New Roman" w:cs="Times New Roman"/>
          <w:bCs/>
          <w:lang w:eastAsia="pl-PL"/>
        </w:rPr>
      </w:pPr>
    </w:p>
    <w:p w14:paraId="4A5BC284" w14:textId="1C6D900A" w:rsidR="000A0F6F" w:rsidRDefault="000A0F6F" w:rsidP="00F33AD4">
      <w:pPr>
        <w:spacing w:after="0" w:line="240" w:lineRule="auto"/>
        <w:ind w:left="360"/>
        <w:jc w:val="both"/>
        <w:rPr>
          <w:rFonts w:eastAsia="Times New Roman" w:cstheme="minorHAnsi"/>
          <w:bCs/>
          <w:lang w:eastAsia="pl-PL"/>
        </w:rPr>
      </w:pPr>
      <w:r w:rsidRPr="003A1C83">
        <w:rPr>
          <w:rFonts w:cstheme="minorHAnsi"/>
          <w:shd w:val="clear" w:color="auto" w:fill="FFFFFF"/>
        </w:rPr>
        <w:t>Zarządzenie wchodzi w życie z dniem podpisania.</w:t>
      </w:r>
    </w:p>
    <w:p w14:paraId="3257E15E" w14:textId="77777777" w:rsidR="00F33AD4" w:rsidRDefault="00F33AD4" w:rsidP="00F33AD4">
      <w:pPr>
        <w:spacing w:after="0" w:line="240" w:lineRule="auto"/>
        <w:ind w:left="360"/>
        <w:jc w:val="both"/>
        <w:rPr>
          <w:rFonts w:eastAsia="Times New Roman" w:cstheme="minorHAnsi"/>
          <w:bCs/>
          <w:lang w:eastAsia="pl-PL"/>
        </w:rPr>
      </w:pPr>
    </w:p>
    <w:p w14:paraId="6CDA2A59" w14:textId="77777777" w:rsidR="007E574C" w:rsidRDefault="007E574C"/>
    <w:sectPr w:rsidR="007E5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41CA"/>
    <w:multiLevelType w:val="hybridMultilevel"/>
    <w:tmpl w:val="563249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F3D0F"/>
    <w:multiLevelType w:val="hybridMultilevel"/>
    <w:tmpl w:val="3D987FB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CFD3FE9"/>
    <w:multiLevelType w:val="hybridMultilevel"/>
    <w:tmpl w:val="16E4A5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66D54"/>
    <w:multiLevelType w:val="hybridMultilevel"/>
    <w:tmpl w:val="E564D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51A9F"/>
    <w:multiLevelType w:val="hybridMultilevel"/>
    <w:tmpl w:val="FE0250F2"/>
    <w:lvl w:ilvl="0" w:tplc="812615E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413E02"/>
    <w:multiLevelType w:val="hybridMultilevel"/>
    <w:tmpl w:val="1BCA6A7E"/>
    <w:lvl w:ilvl="0" w:tplc="D92629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E7FE9"/>
    <w:multiLevelType w:val="hybridMultilevel"/>
    <w:tmpl w:val="F22E8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8C52E9"/>
    <w:multiLevelType w:val="hybridMultilevel"/>
    <w:tmpl w:val="137E2E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19516727">
    <w:abstractNumId w:val="3"/>
  </w:num>
  <w:num w:numId="2" w16cid:durableId="1374111687">
    <w:abstractNumId w:val="1"/>
  </w:num>
  <w:num w:numId="3" w16cid:durableId="1191071215">
    <w:abstractNumId w:val="0"/>
  </w:num>
  <w:num w:numId="4" w16cid:durableId="1150944434">
    <w:abstractNumId w:val="2"/>
  </w:num>
  <w:num w:numId="5" w16cid:durableId="802386188">
    <w:abstractNumId w:val="6"/>
  </w:num>
  <w:num w:numId="6" w16cid:durableId="1430851673">
    <w:abstractNumId w:val="7"/>
  </w:num>
  <w:num w:numId="7" w16cid:durableId="1935624776">
    <w:abstractNumId w:val="5"/>
  </w:num>
  <w:num w:numId="8" w16cid:durableId="2057973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6F"/>
    <w:rsid w:val="00037FD2"/>
    <w:rsid w:val="00063CFB"/>
    <w:rsid w:val="000A0F6F"/>
    <w:rsid w:val="000F39E5"/>
    <w:rsid w:val="00122E57"/>
    <w:rsid w:val="00136701"/>
    <w:rsid w:val="001A5A4E"/>
    <w:rsid w:val="00245710"/>
    <w:rsid w:val="003013F1"/>
    <w:rsid w:val="003413C3"/>
    <w:rsid w:val="00341F02"/>
    <w:rsid w:val="00376E87"/>
    <w:rsid w:val="003C1C34"/>
    <w:rsid w:val="004E39B6"/>
    <w:rsid w:val="004F5487"/>
    <w:rsid w:val="00500CCF"/>
    <w:rsid w:val="00523D1A"/>
    <w:rsid w:val="00541344"/>
    <w:rsid w:val="00552E91"/>
    <w:rsid w:val="005A7114"/>
    <w:rsid w:val="005F6A4E"/>
    <w:rsid w:val="0073300A"/>
    <w:rsid w:val="007E574C"/>
    <w:rsid w:val="009377DA"/>
    <w:rsid w:val="00B01B4D"/>
    <w:rsid w:val="00B05963"/>
    <w:rsid w:val="00B621AA"/>
    <w:rsid w:val="00BD6354"/>
    <w:rsid w:val="00C145DC"/>
    <w:rsid w:val="00C20177"/>
    <w:rsid w:val="00CB0370"/>
    <w:rsid w:val="00CC0580"/>
    <w:rsid w:val="00D2503C"/>
    <w:rsid w:val="00D35CA2"/>
    <w:rsid w:val="00DB3CA6"/>
    <w:rsid w:val="00EA370F"/>
    <w:rsid w:val="00ED3C5B"/>
    <w:rsid w:val="00F33AD4"/>
    <w:rsid w:val="00F5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1032B"/>
  <w15:chartTrackingRefBased/>
  <w15:docId w15:val="{34EFA227-7EF6-4649-A3F0-512878BD2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0F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0F6F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0A0F6F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B01B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400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Szybilska</dc:creator>
  <cp:keywords/>
  <dc:description/>
  <cp:lastModifiedBy>Małgorzata Szyszko</cp:lastModifiedBy>
  <cp:revision>7</cp:revision>
  <cp:lastPrinted>2025-06-12T09:18:00Z</cp:lastPrinted>
  <dcterms:created xsi:type="dcterms:W3CDTF">2025-04-23T11:53:00Z</dcterms:created>
  <dcterms:modified xsi:type="dcterms:W3CDTF">2025-06-12T09:18:00Z</dcterms:modified>
</cp:coreProperties>
</file>