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2BB2" w14:textId="77777777" w:rsidR="00E749A6" w:rsidRDefault="00CA7CAB" w:rsidP="00E749A6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NR </w:t>
      </w:r>
      <w:r w:rsidR="00FF0E8A">
        <w:rPr>
          <w:rFonts w:ascii="Arial" w:hAnsi="Arial" w:cs="Arial"/>
          <w:sz w:val="22"/>
          <w:szCs w:val="22"/>
        </w:rPr>
        <w:t>79</w:t>
      </w:r>
      <w:r>
        <w:rPr>
          <w:rFonts w:ascii="Arial" w:hAnsi="Arial" w:cs="Arial"/>
          <w:sz w:val="22"/>
          <w:szCs w:val="22"/>
        </w:rPr>
        <w:t>/202</w:t>
      </w:r>
      <w:r w:rsidR="00AA4C9C">
        <w:rPr>
          <w:rFonts w:ascii="Arial" w:hAnsi="Arial" w:cs="Arial"/>
          <w:sz w:val="22"/>
          <w:szCs w:val="22"/>
        </w:rPr>
        <w:t>4</w:t>
      </w:r>
    </w:p>
    <w:p w14:paraId="20EC0466" w14:textId="359F4AE2" w:rsidR="00E749A6" w:rsidRDefault="00CA7CAB" w:rsidP="00E749A6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Wójta Gminy Kobylnica</w:t>
      </w:r>
    </w:p>
    <w:p w14:paraId="021004E2" w14:textId="01833099" w:rsidR="00CA7CAB" w:rsidRDefault="00CA7CAB" w:rsidP="00E749A6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</w:t>
      </w:r>
      <w:r w:rsidR="00FF0E8A">
        <w:rPr>
          <w:rFonts w:ascii="Arial" w:hAnsi="Arial" w:cs="Arial"/>
          <w:sz w:val="22"/>
          <w:szCs w:val="22"/>
        </w:rPr>
        <w:t>8</w:t>
      </w:r>
      <w:r w:rsidR="00036DAC">
        <w:rPr>
          <w:rFonts w:ascii="Arial" w:hAnsi="Arial" w:cs="Arial"/>
          <w:sz w:val="22"/>
          <w:szCs w:val="22"/>
        </w:rPr>
        <w:t xml:space="preserve"> marca</w:t>
      </w:r>
      <w:r w:rsidR="00D617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AA4C9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roku</w:t>
      </w:r>
    </w:p>
    <w:p w14:paraId="763468E3" w14:textId="77777777" w:rsidR="009D3CC5" w:rsidRDefault="00CA7CAB" w:rsidP="00E749A6">
      <w:pPr>
        <w:pStyle w:val="Nagwek1"/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</w:t>
      </w:r>
    </w:p>
    <w:p w14:paraId="3B980427" w14:textId="5732493C" w:rsidR="00CA7CAB" w:rsidRDefault="009D3CC5" w:rsidP="00E749A6">
      <w:pPr>
        <w:pStyle w:val="Nagwek1"/>
        <w:spacing w:after="240" w:line="276" w:lineRule="auto"/>
        <w:rPr>
          <w:rFonts w:ascii="Arial" w:hAnsi="Arial" w:cs="Arial"/>
          <w:sz w:val="22"/>
          <w:szCs w:val="22"/>
        </w:rPr>
      </w:pPr>
      <w:r w:rsidRPr="00F53F57">
        <w:rPr>
          <w:rFonts w:ascii="Arial" w:hAnsi="Arial" w:cs="Arial"/>
          <w:sz w:val="22"/>
          <w:szCs w:val="22"/>
        </w:rPr>
        <w:t>ogłoszenia otwart</w:t>
      </w:r>
      <w:r w:rsidR="00A6282F">
        <w:rPr>
          <w:rFonts w:ascii="Arial" w:hAnsi="Arial" w:cs="Arial"/>
          <w:sz w:val="22"/>
          <w:szCs w:val="22"/>
        </w:rPr>
        <w:t>ego</w:t>
      </w:r>
      <w:r w:rsidRPr="00F53F57">
        <w:rPr>
          <w:rFonts w:ascii="Arial" w:hAnsi="Arial" w:cs="Arial"/>
          <w:sz w:val="22"/>
          <w:szCs w:val="22"/>
        </w:rPr>
        <w:t xml:space="preserve"> konkurs</w:t>
      </w:r>
      <w:r w:rsidR="00A6282F">
        <w:rPr>
          <w:rFonts w:ascii="Arial" w:hAnsi="Arial" w:cs="Arial"/>
          <w:sz w:val="22"/>
          <w:szCs w:val="22"/>
        </w:rPr>
        <w:t>u</w:t>
      </w:r>
      <w:r w:rsidRPr="00F53F57">
        <w:rPr>
          <w:rFonts w:ascii="Arial" w:hAnsi="Arial" w:cs="Arial"/>
          <w:sz w:val="22"/>
          <w:szCs w:val="22"/>
        </w:rPr>
        <w:t xml:space="preserve"> ofert na</w:t>
      </w:r>
      <w:r w:rsidR="00B74C06">
        <w:rPr>
          <w:rFonts w:ascii="Arial" w:hAnsi="Arial" w:cs="Arial"/>
          <w:sz w:val="22"/>
          <w:szCs w:val="22"/>
        </w:rPr>
        <w:t xml:space="preserve"> wsparcie</w:t>
      </w:r>
      <w:r w:rsidRPr="00F53F57">
        <w:rPr>
          <w:rFonts w:ascii="Arial" w:hAnsi="Arial" w:cs="Arial"/>
          <w:sz w:val="22"/>
          <w:szCs w:val="22"/>
        </w:rPr>
        <w:t xml:space="preserve"> </w:t>
      </w:r>
      <w:r w:rsidR="00B74C06">
        <w:rPr>
          <w:rFonts w:ascii="Arial" w:hAnsi="Arial" w:cs="Arial"/>
          <w:sz w:val="22"/>
          <w:szCs w:val="22"/>
        </w:rPr>
        <w:t>realizacji</w:t>
      </w:r>
      <w:r w:rsidRPr="00F53F57">
        <w:rPr>
          <w:rFonts w:ascii="Arial" w:hAnsi="Arial" w:cs="Arial"/>
          <w:sz w:val="22"/>
          <w:szCs w:val="22"/>
        </w:rPr>
        <w:t xml:space="preserve"> zada</w:t>
      </w:r>
      <w:r w:rsidR="00B74C06">
        <w:rPr>
          <w:rFonts w:ascii="Arial" w:hAnsi="Arial" w:cs="Arial"/>
          <w:sz w:val="22"/>
          <w:szCs w:val="22"/>
        </w:rPr>
        <w:t>ń</w:t>
      </w:r>
      <w:r w:rsidRPr="00F53F57">
        <w:rPr>
          <w:rFonts w:ascii="Arial" w:hAnsi="Arial" w:cs="Arial"/>
          <w:sz w:val="22"/>
          <w:szCs w:val="22"/>
        </w:rPr>
        <w:t xml:space="preserve"> publiczn</w:t>
      </w:r>
      <w:r w:rsidR="00B74C06">
        <w:rPr>
          <w:rFonts w:ascii="Arial" w:hAnsi="Arial" w:cs="Arial"/>
          <w:sz w:val="22"/>
          <w:szCs w:val="22"/>
        </w:rPr>
        <w:t>ych</w:t>
      </w:r>
      <w:r w:rsidRPr="00F53F57">
        <w:rPr>
          <w:rFonts w:ascii="Arial" w:hAnsi="Arial" w:cs="Arial"/>
          <w:sz w:val="22"/>
          <w:szCs w:val="22"/>
        </w:rPr>
        <w:t xml:space="preserve"> Gminy Kobylnica w roku 202</w:t>
      </w:r>
      <w:r w:rsidR="00C76F8B">
        <w:rPr>
          <w:rFonts w:ascii="Arial" w:hAnsi="Arial" w:cs="Arial"/>
          <w:sz w:val="22"/>
          <w:szCs w:val="22"/>
        </w:rPr>
        <w:t>4</w:t>
      </w:r>
      <w:r w:rsidRPr="00F53F57">
        <w:rPr>
          <w:rFonts w:ascii="Arial" w:hAnsi="Arial" w:cs="Arial"/>
          <w:sz w:val="22"/>
          <w:szCs w:val="22"/>
        </w:rPr>
        <w:t xml:space="preserve"> w obszarze </w:t>
      </w:r>
      <w:r w:rsidR="00A6282F">
        <w:rPr>
          <w:rFonts w:ascii="Arial" w:hAnsi="Arial" w:cs="Arial"/>
          <w:sz w:val="22"/>
          <w:szCs w:val="22"/>
        </w:rPr>
        <w:t>sportu, turystyki i rekreacji</w:t>
      </w:r>
      <w:r w:rsidR="00CA7CAB">
        <w:rPr>
          <w:rFonts w:ascii="Arial" w:hAnsi="Arial" w:cs="Arial"/>
          <w:sz w:val="22"/>
          <w:szCs w:val="22"/>
        </w:rPr>
        <w:t xml:space="preserve"> </w:t>
      </w:r>
    </w:p>
    <w:p w14:paraId="51E432E5" w14:textId="478E6133" w:rsidR="00CA7CAB" w:rsidRDefault="00CA7CAB" w:rsidP="00E749A6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30 ust. 1 ustawy z dnia 8 marca 1990 roku o samorządzie gminnym </w:t>
      </w:r>
      <w:r>
        <w:rPr>
          <w:rFonts w:ascii="Arial" w:eastAsia="Arial" w:hAnsi="Arial" w:cs="Arial"/>
          <w:sz w:val="22"/>
          <w:szCs w:val="22"/>
        </w:rPr>
        <w:t>(t.j. Dz.U. z 202</w:t>
      </w:r>
      <w:r w:rsidR="0070203A">
        <w:rPr>
          <w:rFonts w:ascii="Arial" w:eastAsia="Arial" w:hAnsi="Arial" w:cs="Arial"/>
          <w:sz w:val="22"/>
          <w:szCs w:val="22"/>
        </w:rPr>
        <w:t xml:space="preserve">3 </w:t>
      </w:r>
      <w:r>
        <w:rPr>
          <w:rFonts w:ascii="Arial" w:eastAsia="Arial" w:hAnsi="Arial" w:cs="Arial"/>
          <w:sz w:val="22"/>
          <w:szCs w:val="22"/>
        </w:rPr>
        <w:t xml:space="preserve">r., poz. </w:t>
      </w:r>
      <w:r w:rsidR="0070203A">
        <w:rPr>
          <w:rFonts w:ascii="Arial" w:eastAsia="Arial" w:hAnsi="Arial" w:cs="Arial"/>
          <w:sz w:val="22"/>
          <w:szCs w:val="22"/>
        </w:rPr>
        <w:t>40</w:t>
      </w:r>
      <w:r>
        <w:rPr>
          <w:rFonts w:ascii="Arial" w:eastAsia="Arial" w:hAnsi="Arial" w:cs="Arial"/>
          <w:sz w:val="22"/>
          <w:szCs w:val="22"/>
        </w:rPr>
        <w:t xml:space="preserve"> ze zm.), art. 13 ustawy z dnia 24 kwietnia 2003 r. o działalności pożytku publicznego  i o wolontariacie (t.j. Dz. U. z 202</w:t>
      </w:r>
      <w:r w:rsidR="000471B4">
        <w:rPr>
          <w:rFonts w:ascii="Arial" w:eastAsia="Arial" w:hAnsi="Arial" w:cs="Arial"/>
          <w:sz w:val="22"/>
          <w:szCs w:val="22"/>
        </w:rPr>
        <w:t>3</w:t>
      </w:r>
      <w:r w:rsidR="00FA120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r. poz. </w:t>
      </w:r>
      <w:r w:rsidR="00381437">
        <w:rPr>
          <w:rFonts w:ascii="Arial" w:eastAsia="Arial" w:hAnsi="Arial" w:cs="Arial"/>
          <w:sz w:val="22"/>
          <w:szCs w:val="22"/>
        </w:rPr>
        <w:t>571</w:t>
      </w:r>
      <w:r>
        <w:rPr>
          <w:rFonts w:ascii="Arial" w:eastAsia="Arial" w:hAnsi="Arial" w:cs="Arial"/>
          <w:sz w:val="22"/>
          <w:szCs w:val="22"/>
        </w:rPr>
        <w:t xml:space="preserve"> ze zm.) oraz w związku  z uchwałą  Nr </w:t>
      </w:r>
      <w:r w:rsidR="008D1AEE">
        <w:rPr>
          <w:rFonts w:ascii="Arial" w:eastAsia="Arial" w:hAnsi="Arial" w:cs="Arial"/>
          <w:sz w:val="22"/>
          <w:szCs w:val="22"/>
        </w:rPr>
        <w:t>L</w:t>
      </w:r>
      <w:r w:rsidR="00C76F8B">
        <w:rPr>
          <w:rFonts w:ascii="Arial" w:eastAsia="Arial" w:hAnsi="Arial" w:cs="Arial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>/</w:t>
      </w:r>
      <w:r w:rsidR="00C76F8B">
        <w:rPr>
          <w:rFonts w:ascii="Arial" w:eastAsia="Arial" w:hAnsi="Arial" w:cs="Arial"/>
          <w:sz w:val="22"/>
          <w:szCs w:val="22"/>
        </w:rPr>
        <w:t>630</w:t>
      </w:r>
      <w:r>
        <w:rPr>
          <w:rFonts w:ascii="Arial" w:eastAsia="Arial" w:hAnsi="Arial" w:cs="Arial"/>
          <w:sz w:val="22"/>
          <w:szCs w:val="22"/>
        </w:rPr>
        <w:t>/202</w:t>
      </w:r>
      <w:r w:rsidR="00C76F8B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Rady Gminy Kobylnica z dnia </w:t>
      </w:r>
      <w:r w:rsidR="00C76F8B"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z w:val="22"/>
          <w:szCs w:val="22"/>
        </w:rPr>
        <w:t xml:space="preserve"> października 202</w:t>
      </w:r>
      <w:r w:rsidR="00C76F8B">
        <w:rPr>
          <w:rFonts w:ascii="Arial" w:eastAsia="Arial" w:hAnsi="Arial" w:cs="Arial"/>
          <w:sz w:val="22"/>
          <w:szCs w:val="22"/>
        </w:rPr>
        <w:t>3</w:t>
      </w:r>
      <w:r w:rsidR="001C118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bCs/>
          <w:iCs/>
          <w:sz w:val="22"/>
          <w:szCs w:val="22"/>
        </w:rPr>
        <w:t>w sprawie przyjęcia rocznego „Programu Współpracy Gminy Kobylnica z Organizacjami Pozarządowymi i Innymi Podmiotami Prowadzącymi Działalność Pożytku Publicznego na 202</w:t>
      </w:r>
      <w:r w:rsidR="00C76F8B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 xml:space="preserve"> rok”</w:t>
      </w:r>
    </w:p>
    <w:p w14:paraId="3A816D28" w14:textId="77777777" w:rsidR="00CA7CAB" w:rsidRDefault="00CA7CAB" w:rsidP="00E749A6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zarządza się, co następuje:</w:t>
      </w:r>
    </w:p>
    <w:p w14:paraId="12457BF0" w14:textId="77777777" w:rsidR="00CA7CAB" w:rsidRDefault="00CA7CAB" w:rsidP="00E749A6">
      <w:pPr>
        <w:spacing w:before="120"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§ 1</w:t>
      </w:r>
    </w:p>
    <w:p w14:paraId="0EB068F4" w14:textId="3C33B61F" w:rsidR="00CA7CAB" w:rsidRDefault="00CA7CAB" w:rsidP="00E749A6">
      <w:pPr>
        <w:numPr>
          <w:ilvl w:val="0"/>
          <w:numId w:val="1"/>
        </w:numPr>
        <w:spacing w:before="60" w:after="6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Ogłasza</w:t>
      </w:r>
      <w:r w:rsidR="00036DAC">
        <w:rPr>
          <w:rFonts w:ascii="Arial" w:eastAsia="Arial" w:hAnsi="Arial" w:cs="Arial"/>
          <w:sz w:val="22"/>
          <w:szCs w:val="22"/>
        </w:rPr>
        <w:t xml:space="preserve"> się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6282F">
        <w:rPr>
          <w:rFonts w:ascii="Arial" w:eastAsia="Arial" w:hAnsi="Arial" w:cs="Arial"/>
          <w:sz w:val="22"/>
          <w:szCs w:val="22"/>
        </w:rPr>
        <w:t>otwarty</w:t>
      </w:r>
      <w:r>
        <w:rPr>
          <w:rFonts w:ascii="Arial" w:eastAsia="Arial" w:hAnsi="Arial" w:cs="Arial"/>
          <w:sz w:val="22"/>
          <w:szCs w:val="22"/>
        </w:rPr>
        <w:t xml:space="preserve"> konkurs ofert na wsparcie </w:t>
      </w:r>
      <w:r w:rsidR="001C1189">
        <w:rPr>
          <w:rFonts w:ascii="Arial" w:eastAsia="Arial" w:hAnsi="Arial" w:cs="Arial"/>
          <w:sz w:val="22"/>
          <w:szCs w:val="22"/>
        </w:rPr>
        <w:t>realizacji</w:t>
      </w:r>
      <w:r>
        <w:rPr>
          <w:rFonts w:ascii="Arial" w:eastAsia="Arial" w:hAnsi="Arial" w:cs="Arial"/>
          <w:sz w:val="22"/>
          <w:szCs w:val="22"/>
        </w:rPr>
        <w:t xml:space="preserve"> zadań publicznych Gminy Kobylnica w roku 202</w:t>
      </w:r>
      <w:r w:rsidR="00633195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 przez organizacje pozarządowe</w:t>
      </w:r>
      <w:r>
        <w:t xml:space="preserve"> </w:t>
      </w:r>
      <w:r w:rsidR="00C76F8B">
        <w:rPr>
          <w:rFonts w:ascii="Arial" w:eastAsia="Arial" w:hAnsi="Arial" w:cs="Arial"/>
          <w:sz w:val="22"/>
          <w:szCs w:val="22"/>
        </w:rPr>
        <w:t xml:space="preserve">w obszarze </w:t>
      </w:r>
      <w:r w:rsidR="00A6282F">
        <w:rPr>
          <w:rFonts w:ascii="Arial" w:eastAsia="Arial" w:hAnsi="Arial" w:cs="Arial"/>
          <w:sz w:val="22"/>
          <w:szCs w:val="22"/>
        </w:rPr>
        <w:t>sportu, turystyki i rekreacji</w:t>
      </w:r>
      <w:r w:rsidR="00381437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Konkurs realizowany będzie przy pomocy serwisu internetowego Witkac.pl.</w:t>
      </w:r>
    </w:p>
    <w:p w14:paraId="20B7060D" w14:textId="45A81B55" w:rsidR="00CA7CAB" w:rsidRDefault="00CA7CAB" w:rsidP="00E749A6">
      <w:pPr>
        <w:numPr>
          <w:ilvl w:val="0"/>
          <w:numId w:val="1"/>
        </w:numPr>
        <w:spacing w:before="60" w:after="6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Dopuszcza się złożenie oferty w formie papierowej w siedzibie Urzędu Gminy Kobylnica w przypadku awarii systemu Witkac.pl potwierdzonej przez podmiot odpowiedzialny za utrzymanie tego systemu, wyłącznie w sytuacji, w której nie jest możliwe złożenie oferty w trybie elektronicznym z zachowaniem terminu.</w:t>
      </w:r>
    </w:p>
    <w:p w14:paraId="286FD70C" w14:textId="77777777" w:rsidR="00CA7CAB" w:rsidRDefault="00CA7CAB" w:rsidP="00E749A6">
      <w:pPr>
        <w:spacing w:before="120" w:after="120"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§ 2</w:t>
      </w:r>
    </w:p>
    <w:p w14:paraId="6599B548" w14:textId="1F355D31" w:rsidR="00CA7CAB" w:rsidRPr="00A6282F" w:rsidRDefault="00CA7CAB" w:rsidP="00E749A6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A6282F">
        <w:rPr>
          <w:rFonts w:ascii="Arial" w:hAnsi="Arial" w:cs="Arial"/>
          <w:sz w:val="22"/>
          <w:szCs w:val="22"/>
        </w:rPr>
        <w:t>Treść ogłoszenia na zadani</w:t>
      </w:r>
      <w:r w:rsidR="00FA120D" w:rsidRPr="00A6282F">
        <w:rPr>
          <w:rFonts w:ascii="Arial" w:hAnsi="Arial" w:cs="Arial"/>
          <w:sz w:val="22"/>
          <w:szCs w:val="22"/>
        </w:rPr>
        <w:t>e</w:t>
      </w:r>
      <w:r w:rsidRPr="00A6282F">
        <w:rPr>
          <w:rFonts w:ascii="Arial" w:hAnsi="Arial" w:cs="Arial"/>
          <w:sz w:val="22"/>
          <w:szCs w:val="22"/>
        </w:rPr>
        <w:t xml:space="preserve"> </w:t>
      </w:r>
      <w:r w:rsidR="00FA120D" w:rsidRPr="00A6282F">
        <w:rPr>
          <w:rFonts w:ascii="Arial" w:hAnsi="Arial" w:cs="Arial"/>
          <w:sz w:val="22"/>
          <w:szCs w:val="22"/>
        </w:rPr>
        <w:t>pn.</w:t>
      </w:r>
      <w:r w:rsidRPr="00A6282F">
        <w:rPr>
          <w:rFonts w:ascii="Arial" w:hAnsi="Arial" w:cs="Arial"/>
          <w:sz w:val="22"/>
          <w:szCs w:val="22"/>
        </w:rPr>
        <w:t xml:space="preserve"> </w:t>
      </w:r>
      <w:r w:rsidR="00FA120D" w:rsidRPr="00A6282F">
        <w:rPr>
          <w:rFonts w:ascii="Arial" w:hAnsi="Arial" w:cs="Arial"/>
          <w:color w:val="000000" w:themeColor="text1"/>
          <w:sz w:val="22"/>
          <w:szCs w:val="22"/>
        </w:rPr>
        <w:t>„</w:t>
      </w:r>
      <w:r w:rsidR="00AA4C9C" w:rsidRPr="00A6282F">
        <w:rPr>
          <w:rFonts w:ascii="Arial" w:hAnsi="Arial" w:cs="Arial"/>
          <w:color w:val="000000" w:themeColor="text1"/>
          <w:sz w:val="22"/>
          <w:szCs w:val="22"/>
        </w:rPr>
        <w:t xml:space="preserve">Organizacja </w:t>
      </w:r>
      <w:r w:rsidR="00A6282F">
        <w:rPr>
          <w:rFonts w:ascii="Arial" w:hAnsi="Arial" w:cs="Arial"/>
          <w:color w:val="000000" w:themeColor="text1"/>
          <w:sz w:val="22"/>
          <w:szCs w:val="22"/>
        </w:rPr>
        <w:t>imprezy sportowo rekreacyjnej</w:t>
      </w:r>
      <w:r w:rsidR="00036DAC">
        <w:rPr>
          <w:rFonts w:ascii="Arial" w:hAnsi="Arial" w:cs="Arial"/>
          <w:color w:val="000000" w:themeColor="text1"/>
          <w:sz w:val="22"/>
          <w:szCs w:val="22"/>
        </w:rPr>
        <w:t xml:space="preserve"> popularyzującej bieganie</w:t>
      </w:r>
      <w:r w:rsidR="00FA120D" w:rsidRPr="00A6282F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”</w:t>
      </w:r>
      <w:r w:rsidRPr="00A6282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6282F">
        <w:rPr>
          <w:rFonts w:ascii="Arial" w:hAnsi="Arial" w:cs="Arial"/>
          <w:sz w:val="22"/>
          <w:szCs w:val="22"/>
        </w:rPr>
        <w:t>stanowi</w:t>
      </w:r>
      <w:r w:rsidRPr="00A6282F">
        <w:rPr>
          <w:rFonts w:ascii="Arial" w:eastAsia="Arial" w:hAnsi="Arial" w:cs="Arial"/>
          <w:sz w:val="22"/>
          <w:szCs w:val="22"/>
        </w:rPr>
        <w:t xml:space="preserve"> załącznik</w:t>
      </w:r>
      <w:r w:rsidR="001C1189" w:rsidRPr="00A6282F">
        <w:rPr>
          <w:rFonts w:ascii="Arial" w:eastAsia="Arial" w:hAnsi="Arial" w:cs="Arial"/>
          <w:sz w:val="22"/>
          <w:szCs w:val="22"/>
        </w:rPr>
        <w:t xml:space="preserve"> </w:t>
      </w:r>
      <w:r w:rsidR="0070203A" w:rsidRPr="00A6282F">
        <w:rPr>
          <w:rFonts w:ascii="Arial" w:eastAsia="Arial" w:hAnsi="Arial" w:cs="Arial"/>
          <w:sz w:val="22"/>
          <w:szCs w:val="22"/>
        </w:rPr>
        <w:t>do</w:t>
      </w:r>
      <w:r w:rsidRPr="00A6282F">
        <w:rPr>
          <w:rFonts w:ascii="Arial" w:eastAsia="Arial" w:hAnsi="Arial" w:cs="Arial"/>
          <w:sz w:val="22"/>
          <w:szCs w:val="22"/>
        </w:rPr>
        <w:t xml:space="preserve"> niniejszego zarządzenia.</w:t>
      </w:r>
    </w:p>
    <w:p w14:paraId="05C1095C" w14:textId="77777777" w:rsidR="00CA7CAB" w:rsidRDefault="00CA7CAB" w:rsidP="00E749A6">
      <w:pPr>
        <w:spacing w:before="120"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§ 3</w:t>
      </w:r>
    </w:p>
    <w:p w14:paraId="5990CAAA" w14:textId="77777777" w:rsidR="00CA7CAB" w:rsidRDefault="00CA7CAB" w:rsidP="00E749A6">
      <w:pPr>
        <w:widowControl w:val="0"/>
        <w:suppressAutoHyphens/>
        <w:autoSpaceDE w:val="0"/>
        <w:spacing w:before="60" w:after="60" w:line="276" w:lineRule="auto"/>
        <w:rPr>
          <w:rFonts w:ascii="Arial" w:eastAsia="Tahoma" w:hAnsi="Arial" w:cs="Arial"/>
          <w:color w:val="000000"/>
          <w:sz w:val="22"/>
          <w:szCs w:val="22"/>
        </w:rPr>
      </w:pPr>
      <w:r>
        <w:rPr>
          <w:rFonts w:ascii="Arial" w:eastAsia="Tahoma" w:hAnsi="Arial" w:cs="Arial"/>
          <w:color w:val="000000"/>
          <w:sz w:val="22"/>
          <w:szCs w:val="22"/>
        </w:rPr>
        <w:t>Ogłoszenie o konkursie publikuje się poprzez zamieszczenie:</w:t>
      </w:r>
    </w:p>
    <w:p w14:paraId="22BBB719" w14:textId="77777777" w:rsidR="00CA7CAB" w:rsidRDefault="00CA7CAB" w:rsidP="00E749A6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Biuletynie Informacji Publicznej Urzędu Gminy Kobylnica,</w:t>
      </w:r>
    </w:p>
    <w:p w14:paraId="166BFDAC" w14:textId="77777777" w:rsidR="00CA7CAB" w:rsidRDefault="00CA7CAB" w:rsidP="00E749A6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tablicy ogłoszeń Urzędu Gminy Kobylnica,</w:t>
      </w:r>
    </w:p>
    <w:p w14:paraId="47EF5CD1" w14:textId="77777777" w:rsidR="00CA7CAB" w:rsidRDefault="00CA7CAB" w:rsidP="00E749A6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stronie internetowej Gminy Kobylnica: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</w:rPr>
          <w:t>www.kobylnica.pl</w:t>
        </w:r>
      </w:hyperlink>
    </w:p>
    <w:p w14:paraId="02C0A406" w14:textId="5D9D948C" w:rsidR="004421AD" w:rsidRPr="00036DAC" w:rsidRDefault="00CA7CAB" w:rsidP="00E749A6">
      <w:pPr>
        <w:numPr>
          <w:ilvl w:val="1"/>
          <w:numId w:val="3"/>
        </w:numPr>
        <w:spacing w:before="60" w:after="120" w:line="276" w:lineRule="auto"/>
        <w:ind w:left="127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stronie internetowej serwisu </w:t>
      </w:r>
      <w:hyperlink r:id="rId8" w:history="1">
        <w:r>
          <w:rPr>
            <w:rStyle w:val="Hipercze"/>
            <w:rFonts w:ascii="Arial" w:hAnsi="Arial" w:cs="Arial"/>
            <w:sz w:val="22"/>
            <w:szCs w:val="22"/>
          </w:rPr>
          <w:t>www.Witkac.pl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DD4F2FD" w14:textId="3361390C" w:rsidR="00CA7CAB" w:rsidRDefault="00CA7CAB" w:rsidP="00E749A6">
      <w:pPr>
        <w:spacing w:before="120"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§ 4</w:t>
      </w:r>
    </w:p>
    <w:p w14:paraId="4D7AA9C7" w14:textId="5D2D663E" w:rsidR="00CA7CAB" w:rsidRDefault="00CA7CAB" w:rsidP="00E749A6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Wykonanie zarządzenia powierza się Kierownikowi Referatu Spraw Obywatelskich i Działalności Gospodarczej. </w:t>
      </w:r>
    </w:p>
    <w:p w14:paraId="75D01746" w14:textId="77777777" w:rsidR="00CA7CAB" w:rsidRDefault="00CA7CAB" w:rsidP="00E749A6">
      <w:pPr>
        <w:spacing w:before="60" w:after="6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§ 5</w:t>
      </w:r>
    </w:p>
    <w:p w14:paraId="4E128460" w14:textId="5CC45E9E" w:rsidR="00C26655" w:rsidRPr="001C1189" w:rsidRDefault="00CA7CAB" w:rsidP="00E749A6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Zarządzenie wchodzi w życie z dniem podpisania.</w:t>
      </w:r>
    </w:p>
    <w:sectPr w:rsidR="00C26655" w:rsidRPr="001C1189" w:rsidSect="00F96046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4A1E" w14:textId="77777777" w:rsidR="00F96046" w:rsidRDefault="00F96046" w:rsidP="0070203A">
      <w:r>
        <w:separator/>
      </w:r>
    </w:p>
  </w:endnote>
  <w:endnote w:type="continuationSeparator" w:id="0">
    <w:p w14:paraId="5ED7333A" w14:textId="77777777" w:rsidR="00F96046" w:rsidRDefault="00F96046" w:rsidP="0070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4458" w14:textId="77777777" w:rsidR="00F96046" w:rsidRDefault="00F96046" w:rsidP="0070203A">
      <w:r>
        <w:separator/>
      </w:r>
    </w:p>
  </w:footnote>
  <w:footnote w:type="continuationSeparator" w:id="0">
    <w:p w14:paraId="4F72690D" w14:textId="77777777" w:rsidR="00F96046" w:rsidRDefault="00F96046" w:rsidP="0070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9C7E" w14:textId="6E48AC34" w:rsidR="0070203A" w:rsidRPr="0070203A" w:rsidRDefault="0070203A" w:rsidP="0070203A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C73A9"/>
    <w:multiLevelType w:val="hybridMultilevel"/>
    <w:tmpl w:val="B0CADC2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B3A7E"/>
    <w:multiLevelType w:val="hybridMultilevel"/>
    <w:tmpl w:val="5E16F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6543"/>
    <w:multiLevelType w:val="hybridMultilevel"/>
    <w:tmpl w:val="F2B00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246DC"/>
    <w:multiLevelType w:val="hybridMultilevel"/>
    <w:tmpl w:val="5E960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84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455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208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843901">
    <w:abstractNumId w:val="0"/>
  </w:num>
  <w:num w:numId="5" w16cid:durableId="14223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47"/>
    <w:rsid w:val="00036DAC"/>
    <w:rsid w:val="00043061"/>
    <w:rsid w:val="000471B4"/>
    <w:rsid w:val="000C2185"/>
    <w:rsid w:val="000D1025"/>
    <w:rsid w:val="001C1189"/>
    <w:rsid w:val="001C4BD7"/>
    <w:rsid w:val="00203BA0"/>
    <w:rsid w:val="002D47A3"/>
    <w:rsid w:val="00320454"/>
    <w:rsid w:val="003548D5"/>
    <w:rsid w:val="00370E55"/>
    <w:rsid w:val="00381437"/>
    <w:rsid w:val="003D0B6F"/>
    <w:rsid w:val="003E1C9F"/>
    <w:rsid w:val="00403D21"/>
    <w:rsid w:val="004421AD"/>
    <w:rsid w:val="004517EE"/>
    <w:rsid w:val="004939B9"/>
    <w:rsid w:val="00493B31"/>
    <w:rsid w:val="004E19B3"/>
    <w:rsid w:val="00516FE5"/>
    <w:rsid w:val="00597BD5"/>
    <w:rsid w:val="00633195"/>
    <w:rsid w:val="00667E52"/>
    <w:rsid w:val="0068421B"/>
    <w:rsid w:val="006A6DF3"/>
    <w:rsid w:val="006C7447"/>
    <w:rsid w:val="007014F1"/>
    <w:rsid w:val="0070203A"/>
    <w:rsid w:val="007270D6"/>
    <w:rsid w:val="00733CE7"/>
    <w:rsid w:val="007824FB"/>
    <w:rsid w:val="00844992"/>
    <w:rsid w:val="008B67AB"/>
    <w:rsid w:val="008D1AEE"/>
    <w:rsid w:val="0099300E"/>
    <w:rsid w:val="009D3CC5"/>
    <w:rsid w:val="00A6282F"/>
    <w:rsid w:val="00A82927"/>
    <w:rsid w:val="00A93719"/>
    <w:rsid w:val="00AA4C9C"/>
    <w:rsid w:val="00B74C06"/>
    <w:rsid w:val="00C26655"/>
    <w:rsid w:val="00C76F8B"/>
    <w:rsid w:val="00CA7CAB"/>
    <w:rsid w:val="00CB7422"/>
    <w:rsid w:val="00CC5C1E"/>
    <w:rsid w:val="00CE6B4C"/>
    <w:rsid w:val="00CF769C"/>
    <w:rsid w:val="00D0081B"/>
    <w:rsid w:val="00D61735"/>
    <w:rsid w:val="00E438E1"/>
    <w:rsid w:val="00E55438"/>
    <w:rsid w:val="00E711F5"/>
    <w:rsid w:val="00E72F5C"/>
    <w:rsid w:val="00E749A6"/>
    <w:rsid w:val="00EE6A8C"/>
    <w:rsid w:val="00F068BD"/>
    <w:rsid w:val="00F2652A"/>
    <w:rsid w:val="00F31CD1"/>
    <w:rsid w:val="00F81E50"/>
    <w:rsid w:val="00F96046"/>
    <w:rsid w:val="00FA120D"/>
    <w:rsid w:val="00FD5BD9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E4306"/>
  <w15:chartTrackingRefBased/>
  <w15:docId w15:val="{A2EEFEDB-6949-458B-894B-7786B2F0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7CA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7C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unhideWhenUsed/>
    <w:rsid w:val="00CA7CA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2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0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2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0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203A"/>
    <w:rPr>
      <w:b/>
      <w:bCs/>
    </w:rPr>
  </w:style>
  <w:style w:type="paragraph" w:styleId="Akapitzlist">
    <w:name w:val="List Paragraph"/>
    <w:basedOn w:val="Normalny"/>
    <w:uiPriority w:val="34"/>
    <w:qFormat/>
    <w:rsid w:val="00C76F8B"/>
    <w:pPr>
      <w:ind w:left="720"/>
      <w:contextualSpacing/>
    </w:pPr>
  </w:style>
  <w:style w:type="character" w:customStyle="1" w:styleId="Mocnowyrniony">
    <w:name w:val="Mocno wyróżniony"/>
    <w:qFormat/>
    <w:rsid w:val="004421A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byl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Ptak</dc:creator>
  <cp:keywords/>
  <dc:description/>
  <cp:lastModifiedBy>Magdalena Ptak</cp:lastModifiedBy>
  <cp:revision>29</cp:revision>
  <cp:lastPrinted>2024-03-08T07:35:00Z</cp:lastPrinted>
  <dcterms:created xsi:type="dcterms:W3CDTF">2023-10-23T14:25:00Z</dcterms:created>
  <dcterms:modified xsi:type="dcterms:W3CDTF">2024-03-08T08:39:00Z</dcterms:modified>
</cp:coreProperties>
</file>