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5591D" w14:textId="77777777" w:rsidR="00271438" w:rsidRPr="00271438" w:rsidRDefault="00CA7CAB" w:rsidP="00271438">
      <w:pPr>
        <w:pStyle w:val="Nagwek1"/>
        <w:spacing w:line="276" w:lineRule="auto"/>
        <w:rPr>
          <w:rFonts w:ascii="Arial" w:hAnsi="Arial" w:cs="Arial"/>
          <w:b w:val="0"/>
          <w:bCs w:val="0"/>
          <w:sz w:val="22"/>
          <w:szCs w:val="22"/>
        </w:rPr>
      </w:pP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ZARZĄDZENIE NR </w:t>
      </w:r>
      <w:r w:rsidR="005B33CC" w:rsidRPr="00271438">
        <w:rPr>
          <w:rFonts w:ascii="Arial" w:hAnsi="Arial" w:cs="Arial"/>
          <w:b w:val="0"/>
          <w:bCs w:val="0"/>
          <w:sz w:val="22"/>
          <w:szCs w:val="22"/>
        </w:rPr>
        <w:t>233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>/202</w:t>
      </w:r>
      <w:r w:rsidR="0070203A" w:rsidRPr="00271438">
        <w:rPr>
          <w:rFonts w:ascii="Arial" w:hAnsi="Arial" w:cs="Arial"/>
          <w:b w:val="0"/>
          <w:bCs w:val="0"/>
          <w:sz w:val="22"/>
          <w:szCs w:val="22"/>
        </w:rPr>
        <w:t>3</w:t>
      </w:r>
    </w:p>
    <w:p w14:paraId="3E329F08" w14:textId="77777777" w:rsidR="00271438" w:rsidRPr="00271438" w:rsidRDefault="00CA7CAB" w:rsidP="00271438">
      <w:pPr>
        <w:pStyle w:val="Nagwek1"/>
        <w:spacing w:line="276" w:lineRule="auto"/>
        <w:rPr>
          <w:rFonts w:ascii="Arial" w:hAnsi="Arial" w:cs="Arial"/>
          <w:b w:val="0"/>
          <w:bCs w:val="0"/>
          <w:sz w:val="22"/>
          <w:szCs w:val="22"/>
        </w:rPr>
      </w:pPr>
      <w:r w:rsidRPr="00271438">
        <w:rPr>
          <w:rFonts w:ascii="Arial" w:hAnsi="Arial" w:cs="Arial"/>
          <w:b w:val="0"/>
          <w:bCs w:val="0"/>
          <w:sz w:val="22"/>
          <w:szCs w:val="22"/>
        </w:rPr>
        <w:t>Wójta Gminy Kobylnica</w:t>
      </w:r>
      <w:r w:rsidR="00271438" w:rsidRPr="00271438">
        <w:rPr>
          <w:rFonts w:ascii="Arial" w:hAnsi="Arial" w:cs="Arial"/>
          <w:b w:val="0"/>
          <w:bCs w:val="0"/>
          <w:sz w:val="22"/>
          <w:szCs w:val="22"/>
        </w:rPr>
        <w:t xml:space="preserve"> </w:t>
      </w:r>
    </w:p>
    <w:p w14:paraId="021004E2" w14:textId="6BA89A41" w:rsidR="00CA7CAB" w:rsidRPr="00271438" w:rsidRDefault="00CA7CAB" w:rsidP="00271438">
      <w:pPr>
        <w:pStyle w:val="Nagwek1"/>
        <w:spacing w:line="276" w:lineRule="auto"/>
        <w:rPr>
          <w:rFonts w:ascii="Arial" w:hAnsi="Arial" w:cs="Arial"/>
          <w:b w:val="0"/>
          <w:bCs w:val="0"/>
          <w:sz w:val="22"/>
          <w:szCs w:val="22"/>
        </w:rPr>
      </w:pP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z dnia </w:t>
      </w:r>
      <w:r w:rsidR="005B33CC" w:rsidRPr="00271438">
        <w:rPr>
          <w:rFonts w:ascii="Arial" w:hAnsi="Arial" w:cs="Arial"/>
          <w:b w:val="0"/>
          <w:bCs w:val="0"/>
          <w:sz w:val="22"/>
          <w:szCs w:val="22"/>
        </w:rPr>
        <w:t>14</w:t>
      </w:r>
      <w:r w:rsidR="00381437" w:rsidRPr="00271438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="009D3CC5" w:rsidRPr="00271438">
        <w:rPr>
          <w:rFonts w:ascii="Arial" w:hAnsi="Arial" w:cs="Arial"/>
          <w:b w:val="0"/>
          <w:bCs w:val="0"/>
          <w:sz w:val="22"/>
          <w:szCs w:val="22"/>
        </w:rPr>
        <w:t>września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202</w:t>
      </w:r>
      <w:r w:rsidR="0070203A" w:rsidRPr="00271438">
        <w:rPr>
          <w:rFonts w:ascii="Arial" w:hAnsi="Arial" w:cs="Arial"/>
          <w:b w:val="0"/>
          <w:bCs w:val="0"/>
          <w:sz w:val="22"/>
          <w:szCs w:val="22"/>
        </w:rPr>
        <w:t>3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roku</w:t>
      </w:r>
    </w:p>
    <w:p w14:paraId="763468E3" w14:textId="77777777" w:rsidR="009D3CC5" w:rsidRPr="00271438" w:rsidRDefault="00CA7CAB" w:rsidP="00271438">
      <w:pPr>
        <w:pStyle w:val="Nagwek1"/>
        <w:spacing w:before="240" w:line="276" w:lineRule="auto"/>
        <w:rPr>
          <w:rFonts w:ascii="Arial" w:hAnsi="Arial" w:cs="Arial"/>
          <w:b w:val="0"/>
          <w:bCs w:val="0"/>
          <w:sz w:val="22"/>
          <w:szCs w:val="22"/>
        </w:rPr>
      </w:pPr>
      <w:r w:rsidRPr="00271438">
        <w:rPr>
          <w:rFonts w:ascii="Arial" w:hAnsi="Arial" w:cs="Arial"/>
          <w:b w:val="0"/>
          <w:bCs w:val="0"/>
          <w:sz w:val="22"/>
          <w:szCs w:val="22"/>
        </w:rPr>
        <w:t>w sprawie</w:t>
      </w:r>
    </w:p>
    <w:p w14:paraId="3B980427" w14:textId="26DA6811" w:rsidR="00CA7CAB" w:rsidRPr="00271438" w:rsidRDefault="009D3CC5" w:rsidP="00271438">
      <w:pPr>
        <w:pStyle w:val="Nagwek1"/>
        <w:spacing w:after="240" w:line="276" w:lineRule="auto"/>
        <w:rPr>
          <w:rFonts w:ascii="Arial" w:hAnsi="Arial" w:cs="Arial"/>
          <w:b w:val="0"/>
          <w:bCs w:val="0"/>
          <w:sz w:val="22"/>
          <w:szCs w:val="22"/>
        </w:rPr>
      </w:pPr>
      <w:r w:rsidRPr="00271438">
        <w:rPr>
          <w:rFonts w:ascii="Arial" w:hAnsi="Arial" w:cs="Arial"/>
          <w:b w:val="0"/>
          <w:bCs w:val="0"/>
          <w:sz w:val="22"/>
          <w:szCs w:val="22"/>
        </w:rPr>
        <w:t>ogłoszenia otwartego konkursu ofert na</w:t>
      </w:r>
      <w:r w:rsidR="00B74C06" w:rsidRPr="00271438">
        <w:rPr>
          <w:rFonts w:ascii="Arial" w:hAnsi="Arial" w:cs="Arial"/>
          <w:b w:val="0"/>
          <w:bCs w:val="0"/>
          <w:sz w:val="22"/>
          <w:szCs w:val="22"/>
        </w:rPr>
        <w:t xml:space="preserve"> wsparcie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="00B74C06" w:rsidRPr="00271438">
        <w:rPr>
          <w:rFonts w:ascii="Arial" w:hAnsi="Arial" w:cs="Arial"/>
          <w:b w:val="0"/>
          <w:bCs w:val="0"/>
          <w:sz w:val="22"/>
          <w:szCs w:val="22"/>
        </w:rPr>
        <w:t>realizacji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zada</w:t>
      </w:r>
      <w:r w:rsidR="00B74C06" w:rsidRPr="00271438">
        <w:rPr>
          <w:rFonts w:ascii="Arial" w:hAnsi="Arial" w:cs="Arial"/>
          <w:b w:val="0"/>
          <w:bCs w:val="0"/>
          <w:sz w:val="22"/>
          <w:szCs w:val="22"/>
        </w:rPr>
        <w:t>ń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publiczn</w:t>
      </w:r>
      <w:r w:rsidR="00B74C06" w:rsidRPr="00271438">
        <w:rPr>
          <w:rFonts w:ascii="Arial" w:hAnsi="Arial" w:cs="Arial"/>
          <w:b w:val="0"/>
          <w:bCs w:val="0"/>
          <w:sz w:val="22"/>
          <w:szCs w:val="22"/>
        </w:rPr>
        <w:t>ych</w:t>
      </w:r>
      <w:r w:rsidRPr="00271438">
        <w:rPr>
          <w:rFonts w:ascii="Arial" w:hAnsi="Arial" w:cs="Arial"/>
          <w:b w:val="0"/>
          <w:bCs w:val="0"/>
          <w:sz w:val="22"/>
          <w:szCs w:val="22"/>
        </w:rPr>
        <w:t xml:space="preserve"> Gminy Kobylnica w roku 2023 w obszarze sportu, turystyki i rekreacji</w:t>
      </w:r>
      <w:r w:rsidR="00CA7CAB" w:rsidRPr="00271438">
        <w:rPr>
          <w:rFonts w:ascii="Arial" w:hAnsi="Arial" w:cs="Arial"/>
          <w:b w:val="0"/>
          <w:bCs w:val="0"/>
          <w:sz w:val="22"/>
          <w:szCs w:val="22"/>
        </w:rPr>
        <w:t xml:space="preserve"> </w:t>
      </w:r>
    </w:p>
    <w:p w14:paraId="51E432E5" w14:textId="6F8C34B3" w:rsidR="00CA7CAB" w:rsidRDefault="00CA7CAB" w:rsidP="00271438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podstawie art. 30 ust. 1 ustawy z dnia 8 marca 1990 roku o samorządzie gminnym </w:t>
      </w:r>
      <w:r>
        <w:rPr>
          <w:rFonts w:ascii="Arial" w:eastAsia="Arial" w:hAnsi="Arial" w:cs="Arial"/>
          <w:sz w:val="22"/>
          <w:szCs w:val="22"/>
        </w:rPr>
        <w:t>(</w:t>
      </w:r>
      <w:proofErr w:type="spellStart"/>
      <w:r>
        <w:rPr>
          <w:rFonts w:ascii="Arial" w:eastAsia="Arial" w:hAnsi="Arial" w:cs="Arial"/>
          <w:sz w:val="22"/>
          <w:szCs w:val="22"/>
        </w:rPr>
        <w:t>t.j</w:t>
      </w:r>
      <w:proofErr w:type="spellEnd"/>
      <w:r>
        <w:rPr>
          <w:rFonts w:ascii="Arial" w:eastAsia="Arial" w:hAnsi="Arial" w:cs="Arial"/>
          <w:sz w:val="22"/>
          <w:szCs w:val="22"/>
        </w:rPr>
        <w:t>. Dz.U. z 202</w:t>
      </w:r>
      <w:r w:rsidR="0070203A">
        <w:rPr>
          <w:rFonts w:ascii="Arial" w:eastAsia="Arial" w:hAnsi="Arial" w:cs="Arial"/>
          <w:sz w:val="22"/>
          <w:szCs w:val="22"/>
        </w:rPr>
        <w:t xml:space="preserve">3 </w:t>
      </w:r>
      <w:r>
        <w:rPr>
          <w:rFonts w:ascii="Arial" w:eastAsia="Arial" w:hAnsi="Arial" w:cs="Arial"/>
          <w:sz w:val="22"/>
          <w:szCs w:val="22"/>
        </w:rPr>
        <w:t xml:space="preserve">r., poz. </w:t>
      </w:r>
      <w:r w:rsidR="0070203A">
        <w:rPr>
          <w:rFonts w:ascii="Arial" w:eastAsia="Arial" w:hAnsi="Arial" w:cs="Arial"/>
          <w:sz w:val="22"/>
          <w:szCs w:val="22"/>
        </w:rPr>
        <w:t>40</w:t>
      </w:r>
      <w:r>
        <w:rPr>
          <w:rFonts w:ascii="Arial" w:eastAsia="Arial" w:hAnsi="Arial" w:cs="Arial"/>
          <w:sz w:val="22"/>
          <w:szCs w:val="22"/>
        </w:rPr>
        <w:t xml:space="preserve"> ze zm.), art. 13 ustawy z dnia 24 kwietnia 2003 r. o działalności pożytku publicznego  i o wolontariacie (</w:t>
      </w:r>
      <w:proofErr w:type="spellStart"/>
      <w:r>
        <w:rPr>
          <w:rFonts w:ascii="Arial" w:eastAsia="Arial" w:hAnsi="Arial" w:cs="Arial"/>
          <w:sz w:val="22"/>
          <w:szCs w:val="22"/>
        </w:rPr>
        <w:t>t.j</w:t>
      </w:r>
      <w:proofErr w:type="spellEnd"/>
      <w:r>
        <w:rPr>
          <w:rFonts w:ascii="Arial" w:eastAsia="Arial" w:hAnsi="Arial" w:cs="Arial"/>
          <w:sz w:val="22"/>
          <w:szCs w:val="22"/>
        </w:rPr>
        <w:t>. Dz. U. z 202</w:t>
      </w:r>
      <w:r w:rsidR="000471B4">
        <w:rPr>
          <w:rFonts w:ascii="Arial" w:eastAsia="Arial" w:hAnsi="Arial" w:cs="Arial"/>
          <w:sz w:val="22"/>
          <w:szCs w:val="22"/>
        </w:rPr>
        <w:t>3</w:t>
      </w:r>
      <w:r w:rsidR="00FA120D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r. poz. </w:t>
      </w:r>
      <w:r w:rsidR="00381437">
        <w:rPr>
          <w:rFonts w:ascii="Arial" w:eastAsia="Arial" w:hAnsi="Arial" w:cs="Arial"/>
          <w:sz w:val="22"/>
          <w:szCs w:val="22"/>
        </w:rPr>
        <w:t>571</w:t>
      </w:r>
      <w:r>
        <w:rPr>
          <w:rFonts w:ascii="Arial" w:eastAsia="Arial" w:hAnsi="Arial" w:cs="Arial"/>
          <w:sz w:val="22"/>
          <w:szCs w:val="22"/>
        </w:rPr>
        <w:t xml:space="preserve"> ze zm.) oraz w związku  z uchwałą  Nr </w:t>
      </w:r>
      <w:r w:rsidR="008D1AEE">
        <w:rPr>
          <w:rFonts w:ascii="Arial" w:eastAsia="Arial" w:hAnsi="Arial" w:cs="Arial"/>
          <w:sz w:val="22"/>
          <w:szCs w:val="22"/>
        </w:rPr>
        <w:t>LV</w:t>
      </w:r>
      <w:r>
        <w:rPr>
          <w:rFonts w:ascii="Arial" w:eastAsia="Arial" w:hAnsi="Arial" w:cs="Arial"/>
          <w:sz w:val="22"/>
          <w:szCs w:val="22"/>
        </w:rPr>
        <w:t>/</w:t>
      </w:r>
      <w:r w:rsidR="008D1AEE">
        <w:rPr>
          <w:rFonts w:ascii="Arial" w:eastAsia="Arial" w:hAnsi="Arial" w:cs="Arial"/>
          <w:sz w:val="22"/>
          <w:szCs w:val="22"/>
        </w:rPr>
        <w:t>501</w:t>
      </w:r>
      <w:r>
        <w:rPr>
          <w:rFonts w:ascii="Arial" w:eastAsia="Arial" w:hAnsi="Arial" w:cs="Arial"/>
          <w:sz w:val="22"/>
          <w:szCs w:val="22"/>
        </w:rPr>
        <w:t>/2022 Rady Gminy Kobylnica z dnia 27 października 2022</w:t>
      </w:r>
      <w:r w:rsidR="001C1189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r. </w:t>
      </w:r>
      <w:r>
        <w:rPr>
          <w:rFonts w:ascii="Arial" w:hAnsi="Arial" w:cs="Arial"/>
          <w:bCs/>
          <w:iCs/>
          <w:sz w:val="22"/>
          <w:szCs w:val="22"/>
        </w:rPr>
        <w:t>w sprawie przyjęcia rocznego „Programu Współpracy Gminy Kobylnica z Organizacjami Pozarządowymi i Innymi Podmiotami Prowadzącymi Działalność Pożytku Publicznego na 2023 rok”</w:t>
      </w:r>
    </w:p>
    <w:p w14:paraId="3A816D28" w14:textId="77777777" w:rsidR="00CA7CAB" w:rsidRDefault="00CA7CAB" w:rsidP="00271438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zarządza się, co następuje:</w:t>
      </w:r>
    </w:p>
    <w:p w14:paraId="12457BF0" w14:textId="77777777" w:rsidR="00CA7CAB" w:rsidRPr="00271438" w:rsidRDefault="00CA7CAB" w:rsidP="00271438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271438">
        <w:rPr>
          <w:rFonts w:ascii="Arial" w:eastAsia="Arial" w:hAnsi="Arial" w:cs="Arial"/>
          <w:bCs/>
          <w:sz w:val="22"/>
          <w:szCs w:val="22"/>
        </w:rPr>
        <w:t>§ 1</w:t>
      </w:r>
    </w:p>
    <w:p w14:paraId="0EB068F4" w14:textId="6D168A4D" w:rsidR="00CA7CAB" w:rsidRDefault="00CA7CAB" w:rsidP="00271438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Ogłasza się otwarty konkurs ofert na wsparcie </w:t>
      </w:r>
      <w:r w:rsidR="001C1189">
        <w:rPr>
          <w:rFonts w:ascii="Arial" w:eastAsia="Arial" w:hAnsi="Arial" w:cs="Arial"/>
          <w:sz w:val="22"/>
          <w:szCs w:val="22"/>
        </w:rPr>
        <w:t>realizacji</w:t>
      </w:r>
      <w:r>
        <w:rPr>
          <w:rFonts w:ascii="Arial" w:eastAsia="Arial" w:hAnsi="Arial" w:cs="Arial"/>
          <w:sz w:val="22"/>
          <w:szCs w:val="22"/>
        </w:rPr>
        <w:t xml:space="preserve"> zadań publicznych Gminy Kobylnica w roku 2023 przez organizacje pozarządowe</w:t>
      </w:r>
      <w:r>
        <w:t xml:space="preserve"> </w:t>
      </w:r>
      <w:r w:rsidR="00381437">
        <w:rPr>
          <w:rFonts w:ascii="Arial" w:eastAsia="Arial" w:hAnsi="Arial" w:cs="Arial"/>
          <w:sz w:val="22"/>
          <w:szCs w:val="22"/>
        </w:rPr>
        <w:t>pn. „</w:t>
      </w:r>
      <w:r w:rsidR="009D3CC5">
        <w:rPr>
          <w:rFonts w:ascii="Arial" w:eastAsia="Arial" w:hAnsi="Arial" w:cs="Arial"/>
          <w:sz w:val="22"/>
          <w:szCs w:val="22"/>
        </w:rPr>
        <w:t>Organizacja imprezy sportowo-rekreacyjnej o zasięgu ogólnodostępnym na terenie Gminy Kobylnica</w:t>
      </w:r>
      <w:r w:rsidR="00381437">
        <w:rPr>
          <w:rFonts w:ascii="Arial" w:eastAsia="Arial" w:hAnsi="Arial" w:cs="Arial"/>
          <w:sz w:val="22"/>
          <w:szCs w:val="22"/>
        </w:rPr>
        <w:t>”.</w:t>
      </w:r>
      <w:r>
        <w:rPr>
          <w:rFonts w:ascii="Arial" w:eastAsia="Arial" w:hAnsi="Arial" w:cs="Arial"/>
          <w:sz w:val="22"/>
          <w:szCs w:val="22"/>
        </w:rPr>
        <w:t xml:space="preserve"> Konkurs realizowany będzie przy pomocy serwisu internetowego Witkac.pl.</w:t>
      </w:r>
    </w:p>
    <w:p w14:paraId="20B7060D" w14:textId="4283C4C5" w:rsidR="00CA7CAB" w:rsidRDefault="00CA7CAB" w:rsidP="00271438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Dopuszcza się złożenie oferty w formie papierowej w siedzibie Urzędu Gminy Kobylnica w przypadku awarii systemu Witkac.pl potwierdzonej przez podmiot odpowiedzialny za utrzymanie tego systemu, wyłącznie w sytuacji, w której nie jest możliwe złożenie oferty w trybie elektronicznym z zachowaniem terminu.</w:t>
      </w:r>
    </w:p>
    <w:p w14:paraId="286FD70C" w14:textId="77777777" w:rsidR="00CA7CAB" w:rsidRPr="00271438" w:rsidRDefault="00CA7CAB" w:rsidP="00271438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 w:rsidRPr="00271438">
        <w:rPr>
          <w:rFonts w:ascii="Arial" w:eastAsia="Arial" w:hAnsi="Arial" w:cs="Arial"/>
          <w:sz w:val="22"/>
          <w:szCs w:val="22"/>
        </w:rPr>
        <w:t>§ 2</w:t>
      </w:r>
    </w:p>
    <w:p w14:paraId="6599B548" w14:textId="62EE82A9" w:rsidR="00CA7CAB" w:rsidRDefault="00CA7CAB" w:rsidP="00271438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Treść ogłoszenia na zadani</w:t>
      </w:r>
      <w:r w:rsidR="00FA120D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FA120D">
        <w:rPr>
          <w:rFonts w:ascii="Arial" w:hAnsi="Arial" w:cs="Arial"/>
          <w:sz w:val="22"/>
          <w:szCs w:val="22"/>
        </w:rPr>
        <w:t>pn.</w:t>
      </w:r>
      <w:r w:rsidRPr="0070203A">
        <w:rPr>
          <w:rFonts w:ascii="Arial" w:hAnsi="Arial" w:cs="Arial"/>
          <w:sz w:val="22"/>
          <w:szCs w:val="22"/>
        </w:rPr>
        <w:t xml:space="preserve"> </w:t>
      </w:r>
      <w:r w:rsidR="00FA120D" w:rsidRPr="003E1C9F">
        <w:rPr>
          <w:rFonts w:ascii="Arial" w:hAnsi="Arial" w:cs="Arial"/>
          <w:color w:val="000000" w:themeColor="text1"/>
          <w:sz w:val="22"/>
          <w:szCs w:val="22"/>
        </w:rPr>
        <w:t>„</w:t>
      </w:r>
      <w:r w:rsidR="009D3CC5">
        <w:rPr>
          <w:rFonts w:ascii="Arial" w:eastAsia="Arial" w:hAnsi="Arial" w:cs="Arial"/>
          <w:sz w:val="22"/>
          <w:szCs w:val="22"/>
        </w:rPr>
        <w:t>Organizacja imprezy sportowo-rekreacyjnej o zasięgu ogólnodostępnym na terenie Gminy Kobylnica</w:t>
      </w:r>
      <w:r w:rsidR="00FA120D" w:rsidRPr="003E1C9F">
        <w:rPr>
          <w:rStyle w:val="Pogrubienie"/>
          <w:rFonts w:ascii="Arial" w:hAnsi="Arial" w:cs="Arial"/>
          <w:b w:val="0"/>
          <w:bCs w:val="0"/>
          <w:color w:val="000000" w:themeColor="text1"/>
          <w:sz w:val="22"/>
          <w:szCs w:val="22"/>
          <w:shd w:val="clear" w:color="auto" w:fill="FFFFFF"/>
        </w:rPr>
        <w:t>”</w:t>
      </w:r>
      <w:r w:rsidRPr="003E1C9F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70203A">
        <w:rPr>
          <w:rFonts w:ascii="Arial" w:hAnsi="Arial" w:cs="Arial"/>
          <w:sz w:val="22"/>
          <w:szCs w:val="22"/>
        </w:rPr>
        <w:t>stanowi</w:t>
      </w:r>
      <w:r w:rsidRPr="0070203A">
        <w:rPr>
          <w:rFonts w:ascii="Arial" w:eastAsia="Arial" w:hAnsi="Arial" w:cs="Arial"/>
          <w:sz w:val="22"/>
          <w:szCs w:val="22"/>
        </w:rPr>
        <w:t xml:space="preserve"> załącznik</w:t>
      </w:r>
      <w:r w:rsidR="001C1189">
        <w:rPr>
          <w:rFonts w:ascii="Arial" w:eastAsia="Arial" w:hAnsi="Arial" w:cs="Arial"/>
          <w:sz w:val="22"/>
          <w:szCs w:val="22"/>
        </w:rPr>
        <w:t xml:space="preserve"> </w:t>
      </w:r>
      <w:r w:rsidR="0070203A" w:rsidRPr="0070203A">
        <w:rPr>
          <w:rFonts w:ascii="Arial" w:eastAsia="Arial" w:hAnsi="Arial" w:cs="Arial"/>
          <w:sz w:val="22"/>
          <w:szCs w:val="22"/>
        </w:rPr>
        <w:t>do</w:t>
      </w:r>
      <w:r w:rsidRPr="0070203A">
        <w:rPr>
          <w:rFonts w:ascii="Arial" w:eastAsia="Arial" w:hAnsi="Arial" w:cs="Arial"/>
          <w:sz w:val="22"/>
          <w:szCs w:val="22"/>
        </w:rPr>
        <w:t xml:space="preserve"> niniejszego zarządzenia.</w:t>
      </w:r>
    </w:p>
    <w:p w14:paraId="05C1095C" w14:textId="77777777" w:rsidR="00CA7CAB" w:rsidRPr="00271438" w:rsidRDefault="00CA7CAB" w:rsidP="00271438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271438">
        <w:rPr>
          <w:rFonts w:ascii="Arial" w:eastAsia="Arial" w:hAnsi="Arial" w:cs="Arial"/>
          <w:bCs/>
          <w:sz w:val="22"/>
          <w:szCs w:val="22"/>
        </w:rPr>
        <w:t>§ 3</w:t>
      </w:r>
    </w:p>
    <w:p w14:paraId="5990CAAA" w14:textId="77777777" w:rsidR="00CA7CAB" w:rsidRDefault="00CA7CAB" w:rsidP="00271438">
      <w:pPr>
        <w:widowControl w:val="0"/>
        <w:suppressAutoHyphens/>
        <w:autoSpaceDE w:val="0"/>
        <w:spacing w:before="60" w:after="60" w:line="276" w:lineRule="auto"/>
        <w:rPr>
          <w:rFonts w:ascii="Arial" w:eastAsia="Tahom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color w:val="000000"/>
          <w:sz w:val="22"/>
          <w:szCs w:val="22"/>
        </w:rPr>
        <w:t>Ogłoszenie o konkursie publikuje się poprzez zamieszczenie:</w:t>
      </w:r>
    </w:p>
    <w:p w14:paraId="22BBB719" w14:textId="77777777" w:rsidR="00CA7CAB" w:rsidRDefault="00CA7CAB" w:rsidP="00271438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Biuletynie Informacji Publicznej Urzędu Gminy Kobylnica,</w:t>
      </w:r>
    </w:p>
    <w:p w14:paraId="166BFDAC" w14:textId="77777777" w:rsidR="00CA7CAB" w:rsidRDefault="00CA7CAB" w:rsidP="00271438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tablicy ogłoszeń Urzędu Gminy Kobylnica,</w:t>
      </w:r>
    </w:p>
    <w:p w14:paraId="47EF5CD1" w14:textId="77777777" w:rsidR="00CA7CAB" w:rsidRDefault="00CA7CAB" w:rsidP="00271438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Gminy Kobylnica: </w:t>
      </w:r>
      <w:hyperlink r:id="rId7" w:history="1">
        <w:r>
          <w:rPr>
            <w:rStyle w:val="Hipercze"/>
            <w:rFonts w:ascii="Arial" w:hAnsi="Arial" w:cs="Arial"/>
            <w:sz w:val="22"/>
            <w:szCs w:val="22"/>
          </w:rPr>
          <w:t>www.kobylnica.pl</w:t>
        </w:r>
      </w:hyperlink>
    </w:p>
    <w:p w14:paraId="44C893A5" w14:textId="77777777" w:rsidR="00CA7CAB" w:rsidRDefault="00CA7CAB" w:rsidP="00271438">
      <w:pPr>
        <w:numPr>
          <w:ilvl w:val="1"/>
          <w:numId w:val="3"/>
        </w:numPr>
        <w:spacing w:before="60" w:after="120" w:line="276" w:lineRule="auto"/>
        <w:ind w:left="1276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serwisu </w:t>
      </w:r>
      <w:hyperlink r:id="rId8" w:history="1">
        <w:r>
          <w:rPr>
            <w:rStyle w:val="Hipercze"/>
            <w:rFonts w:ascii="Arial" w:hAnsi="Arial" w:cs="Arial"/>
            <w:sz w:val="22"/>
            <w:szCs w:val="22"/>
          </w:rPr>
          <w:t>www.Witkac.pl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DD4F2FD" w14:textId="77777777" w:rsidR="00CA7CAB" w:rsidRPr="00271438" w:rsidRDefault="00CA7CAB" w:rsidP="00271438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271438">
        <w:rPr>
          <w:rFonts w:ascii="Arial" w:eastAsia="Arial" w:hAnsi="Arial" w:cs="Arial"/>
          <w:bCs/>
          <w:sz w:val="22"/>
          <w:szCs w:val="22"/>
        </w:rPr>
        <w:t>§ 4</w:t>
      </w:r>
    </w:p>
    <w:p w14:paraId="4D7AA9C7" w14:textId="54209CB2" w:rsidR="00CA7CAB" w:rsidRDefault="00CA7CAB" w:rsidP="00271438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Wykonanie zarządzenia powierza się Kierownikowi Referatu Spraw Obywatelskich i Działalności Gospodarczej. </w:t>
      </w:r>
    </w:p>
    <w:p w14:paraId="75D01746" w14:textId="77777777" w:rsidR="00CA7CAB" w:rsidRPr="00271438" w:rsidRDefault="00CA7CAB" w:rsidP="00271438">
      <w:pPr>
        <w:spacing w:before="60" w:after="60" w:line="276" w:lineRule="auto"/>
        <w:rPr>
          <w:rFonts w:ascii="Arial" w:eastAsia="Arial" w:hAnsi="Arial" w:cs="Arial"/>
          <w:bCs/>
          <w:sz w:val="22"/>
          <w:szCs w:val="22"/>
        </w:rPr>
      </w:pPr>
      <w:r w:rsidRPr="00271438">
        <w:rPr>
          <w:rFonts w:ascii="Arial" w:eastAsia="Arial" w:hAnsi="Arial" w:cs="Arial"/>
          <w:bCs/>
          <w:sz w:val="22"/>
          <w:szCs w:val="22"/>
        </w:rPr>
        <w:t>§ 5</w:t>
      </w:r>
    </w:p>
    <w:p w14:paraId="4E128460" w14:textId="5CC45E9E" w:rsidR="00C26655" w:rsidRPr="001C1189" w:rsidRDefault="00CA7CAB" w:rsidP="00271438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Zarządzenie wchodzi w życie z dniem podpisania.</w:t>
      </w:r>
    </w:p>
    <w:sectPr w:rsidR="00C26655" w:rsidRPr="001C1189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416E8" w14:textId="77777777" w:rsidR="00A865E4" w:rsidRDefault="00A865E4" w:rsidP="0070203A">
      <w:r>
        <w:separator/>
      </w:r>
    </w:p>
  </w:endnote>
  <w:endnote w:type="continuationSeparator" w:id="0">
    <w:p w14:paraId="02CE59E3" w14:textId="77777777" w:rsidR="00A865E4" w:rsidRDefault="00A865E4" w:rsidP="0070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3E15" w14:textId="77777777" w:rsidR="00A865E4" w:rsidRDefault="00A865E4" w:rsidP="0070203A">
      <w:r>
        <w:separator/>
      </w:r>
    </w:p>
  </w:footnote>
  <w:footnote w:type="continuationSeparator" w:id="0">
    <w:p w14:paraId="67C6F2B2" w14:textId="77777777" w:rsidR="00A865E4" w:rsidRDefault="00A865E4" w:rsidP="007020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09C7E" w14:textId="10757333" w:rsidR="0070203A" w:rsidRPr="0070203A" w:rsidRDefault="0070203A" w:rsidP="0070203A">
    <w:pPr>
      <w:pStyle w:val="Nagwek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C73A9"/>
    <w:multiLevelType w:val="hybridMultilevel"/>
    <w:tmpl w:val="B0CADC28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1">
      <w:start w:val="1"/>
      <w:numFmt w:val="decimal"/>
      <w:lvlText w:val="%2)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5E716543"/>
    <w:multiLevelType w:val="hybridMultilevel"/>
    <w:tmpl w:val="F2B00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246DC"/>
    <w:multiLevelType w:val="hybridMultilevel"/>
    <w:tmpl w:val="5E960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841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24550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92087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447"/>
    <w:rsid w:val="000471B4"/>
    <w:rsid w:val="000C2185"/>
    <w:rsid w:val="000D1025"/>
    <w:rsid w:val="001C1189"/>
    <w:rsid w:val="001C4BD7"/>
    <w:rsid w:val="001F73CE"/>
    <w:rsid w:val="00271438"/>
    <w:rsid w:val="00381437"/>
    <w:rsid w:val="003E1C9F"/>
    <w:rsid w:val="004517EE"/>
    <w:rsid w:val="004E19B3"/>
    <w:rsid w:val="005B33CC"/>
    <w:rsid w:val="00667E52"/>
    <w:rsid w:val="006C7447"/>
    <w:rsid w:val="0070203A"/>
    <w:rsid w:val="00733CE7"/>
    <w:rsid w:val="007824FB"/>
    <w:rsid w:val="00844992"/>
    <w:rsid w:val="008B67AB"/>
    <w:rsid w:val="008D1AEE"/>
    <w:rsid w:val="0099300E"/>
    <w:rsid w:val="009D3CC5"/>
    <w:rsid w:val="00A865E4"/>
    <w:rsid w:val="00B74C06"/>
    <w:rsid w:val="00C26655"/>
    <w:rsid w:val="00CA7CAB"/>
    <w:rsid w:val="00CF769C"/>
    <w:rsid w:val="00E72F5C"/>
    <w:rsid w:val="00F068BD"/>
    <w:rsid w:val="00F31CD1"/>
    <w:rsid w:val="00FA120D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E4306"/>
  <w15:chartTrackingRefBased/>
  <w15:docId w15:val="{A2EEFEDB-6949-458B-894B-7786B2F0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A7CAB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A7CA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CA7CA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20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6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tkac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byl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233/2023 z dnia 14.09.2023 r.</dc:title>
  <dc:subject/>
  <dc:creator>Magdalena Ptak</dc:creator>
  <cp:keywords>zarządzenie, konkurs</cp:keywords>
  <dc:description/>
  <cp:lastModifiedBy>Magdalena Ptak</cp:lastModifiedBy>
  <cp:revision>2</cp:revision>
  <cp:lastPrinted>2023-09-11T11:26:00Z</cp:lastPrinted>
  <dcterms:created xsi:type="dcterms:W3CDTF">2023-09-14T07:53:00Z</dcterms:created>
  <dcterms:modified xsi:type="dcterms:W3CDTF">2023-09-14T07:53:00Z</dcterms:modified>
</cp:coreProperties>
</file>